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D17" w:rsidRPr="009A5E8E" w:rsidRDefault="00B10E7F" w:rsidP="00912F12">
      <w:pPr>
        <w:ind w:firstLineChars="200" w:firstLine="480"/>
        <w:jc w:val="center"/>
        <w:rPr>
          <w:rFonts w:ascii="华文彩云" w:eastAsia="华文彩云"/>
          <w:b/>
          <w:noProof/>
          <w:sz w:val="24"/>
          <w:szCs w:val="24"/>
        </w:rPr>
      </w:pPr>
      <w:r w:rsidRPr="009A5E8E">
        <w:rPr>
          <w:rFonts w:ascii="华文彩云" w:eastAsia="华文彩云" w:hint="eastAsia"/>
          <w:b/>
          <w:noProof/>
          <w:sz w:val="24"/>
          <w:szCs w:val="24"/>
        </w:rPr>
        <w:t>关乎你的健康，职业健康检查，你“</w:t>
      </w:r>
      <w:r w:rsidR="009A5E8E" w:rsidRPr="009A5E8E">
        <w:rPr>
          <w:rFonts w:ascii="华文彩云" w:eastAsia="华文彩云" w:hint="eastAsia"/>
          <w:b/>
          <w:noProof/>
          <w:sz w:val="24"/>
          <w:szCs w:val="24"/>
        </w:rPr>
        <w:t>撩</w:t>
      </w:r>
      <w:r w:rsidRPr="009A5E8E">
        <w:rPr>
          <w:rFonts w:ascii="华文彩云" w:eastAsia="华文彩云" w:hint="eastAsia"/>
          <w:b/>
          <w:noProof/>
          <w:sz w:val="24"/>
          <w:szCs w:val="24"/>
        </w:rPr>
        <w:t>”了吗？</w:t>
      </w:r>
    </w:p>
    <w:p w:rsidR="006A5D17" w:rsidRDefault="008F06AA" w:rsidP="006A5D17">
      <w:pPr>
        <w:ind w:firstLineChars="600" w:firstLine="1441"/>
        <w:rPr>
          <w:rFonts w:ascii="仿宋_GB2312" w:eastAsia="仿宋_GB2312"/>
          <w:b/>
          <w:sz w:val="24"/>
          <w:szCs w:val="24"/>
        </w:rPr>
      </w:pPr>
      <w:r>
        <w:rPr>
          <w:rFonts w:ascii="仿宋_GB2312" w:eastAsia="仿宋_GB2312"/>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52.25pt;margin-top:4.7pt;width:93.3pt;height:23.55pt;z-index:251660288;mso-height-percent:200;mso-height-percent:200;mso-width-relative:margin;mso-height-relative:margin">
            <v:textbox style="mso-next-textbox:#_x0000_s1026;mso-fit-shape-to-text:t">
              <w:txbxContent>
                <w:p w:rsidR="006A5D17" w:rsidRPr="001B515F" w:rsidRDefault="006A5D17" w:rsidP="006A5D17">
                  <w:pPr>
                    <w:ind w:firstLineChars="100" w:firstLine="241"/>
                    <w:rPr>
                      <w:b/>
                      <w:sz w:val="24"/>
                      <w:szCs w:val="24"/>
                    </w:rPr>
                  </w:pPr>
                  <w:r w:rsidRPr="001B515F">
                    <w:rPr>
                      <w:rFonts w:hint="eastAsia"/>
                      <w:b/>
                      <w:sz w:val="24"/>
                      <w:szCs w:val="24"/>
                    </w:rPr>
                    <w:t>劳动最光荣</w:t>
                  </w:r>
                </w:p>
              </w:txbxContent>
            </v:textbox>
          </v:shape>
        </w:pict>
      </w:r>
      <w:r w:rsidR="006A5D17" w:rsidRPr="00343404">
        <w:rPr>
          <w:rFonts w:ascii="仿宋_GB2312" w:eastAsia="仿宋_GB2312" w:hint="eastAsia"/>
          <w:b/>
          <w:sz w:val="24"/>
          <w:szCs w:val="24"/>
        </w:rPr>
        <w:t>——————</w:t>
      </w:r>
      <w:r w:rsidR="006A5D17">
        <w:rPr>
          <w:rFonts w:ascii="仿宋_GB2312" w:eastAsia="仿宋_GB2312" w:hint="eastAsia"/>
          <w:b/>
          <w:sz w:val="24"/>
          <w:szCs w:val="24"/>
        </w:rPr>
        <w:t xml:space="preserve">                 </w:t>
      </w:r>
      <w:r w:rsidR="006A5D17" w:rsidRPr="00343404">
        <w:rPr>
          <w:rFonts w:ascii="仿宋_GB2312" w:eastAsia="仿宋_GB2312" w:hint="eastAsia"/>
          <w:b/>
          <w:sz w:val="24"/>
          <w:szCs w:val="24"/>
        </w:rPr>
        <w:t>——————</w:t>
      </w:r>
    </w:p>
    <w:p w:rsidR="006A5D17" w:rsidRDefault="006A5D17" w:rsidP="006A5D17">
      <w:pPr>
        <w:jc w:val="center"/>
        <w:rPr>
          <w:rFonts w:ascii="仿宋_GB2312" w:eastAsia="仿宋_GB2312"/>
          <w:b/>
          <w:sz w:val="24"/>
          <w:szCs w:val="24"/>
        </w:rPr>
      </w:pPr>
      <w:r>
        <w:rPr>
          <w:rFonts w:ascii="仿宋_GB2312" w:eastAsia="仿宋_GB2312" w:hint="eastAsia"/>
          <w:b/>
          <w:sz w:val="24"/>
          <w:szCs w:val="24"/>
        </w:rPr>
        <w:t>春暖花开，愉快的五一小长假马上来了，</w:t>
      </w:r>
    </w:p>
    <w:p w:rsidR="006A5D17" w:rsidRPr="006A5D17" w:rsidRDefault="006A5D17" w:rsidP="006A5D17">
      <w:pPr>
        <w:jc w:val="center"/>
        <w:rPr>
          <w:rFonts w:ascii="仿宋_GB2312" w:eastAsia="仿宋_GB2312"/>
          <w:b/>
          <w:sz w:val="24"/>
          <w:szCs w:val="24"/>
        </w:rPr>
      </w:pPr>
      <w:r>
        <w:rPr>
          <w:rFonts w:ascii="仿宋_GB2312" w:eastAsia="仿宋_GB2312" w:hint="eastAsia"/>
          <w:b/>
          <w:sz w:val="24"/>
          <w:szCs w:val="24"/>
        </w:rPr>
        <w:t>很开心，很激动，有木有？</w:t>
      </w:r>
    </w:p>
    <w:p w:rsidR="006A5D17" w:rsidRDefault="006A5D17" w:rsidP="006A5D17">
      <w:pPr>
        <w:jc w:val="center"/>
        <w:rPr>
          <w:rFonts w:ascii="仿宋_GB2312" w:eastAsia="仿宋_GB2312"/>
          <w:b/>
          <w:sz w:val="24"/>
          <w:szCs w:val="24"/>
        </w:rPr>
      </w:pPr>
      <w:r>
        <w:rPr>
          <w:rFonts w:ascii="仿宋_GB2312" w:eastAsia="仿宋_GB2312" w:hint="eastAsia"/>
          <w:b/>
          <w:sz w:val="24"/>
          <w:szCs w:val="24"/>
        </w:rPr>
        <w:t>小编在这里预祝广大劳动人民节日快乐！</w:t>
      </w:r>
    </w:p>
    <w:p w:rsidR="006A5D17" w:rsidRDefault="006A5D17" w:rsidP="006A5D17">
      <w:pPr>
        <w:jc w:val="center"/>
        <w:rPr>
          <w:rFonts w:ascii="仿宋_GB2312" w:eastAsia="仿宋_GB2312"/>
          <w:b/>
          <w:sz w:val="24"/>
          <w:szCs w:val="24"/>
        </w:rPr>
      </w:pPr>
      <w:r>
        <w:rPr>
          <w:rFonts w:ascii="仿宋_GB2312" w:eastAsia="仿宋_GB2312" w:hint="eastAsia"/>
          <w:b/>
          <w:sz w:val="24"/>
          <w:szCs w:val="24"/>
        </w:rPr>
        <w:t>劳动者们为祖国的建设事业发光发热的同时，</w:t>
      </w:r>
    </w:p>
    <w:p w:rsidR="006A5D17" w:rsidRDefault="006A5D17" w:rsidP="006A5D17">
      <w:pPr>
        <w:jc w:val="center"/>
        <w:rPr>
          <w:rFonts w:ascii="仿宋_GB2312" w:eastAsia="仿宋_GB2312"/>
          <w:b/>
          <w:sz w:val="24"/>
          <w:szCs w:val="24"/>
        </w:rPr>
      </w:pPr>
      <w:r>
        <w:rPr>
          <w:rFonts w:ascii="仿宋_GB2312" w:eastAsia="仿宋_GB2312" w:hint="eastAsia"/>
          <w:b/>
          <w:sz w:val="24"/>
          <w:szCs w:val="24"/>
        </w:rPr>
        <w:t>也要注重身体健康，警惕职业病，</w:t>
      </w:r>
    </w:p>
    <w:p w:rsidR="006A5D17" w:rsidRPr="00BA2E23" w:rsidRDefault="006A5D17" w:rsidP="006A5D17">
      <w:pPr>
        <w:jc w:val="center"/>
        <w:rPr>
          <w:rFonts w:ascii="仿宋_GB2312" w:eastAsia="仿宋_GB2312"/>
          <w:b/>
          <w:sz w:val="24"/>
          <w:szCs w:val="24"/>
        </w:rPr>
      </w:pPr>
      <w:r>
        <w:rPr>
          <w:rFonts w:ascii="仿宋_GB2312" w:eastAsia="仿宋_GB2312" w:hint="eastAsia"/>
          <w:b/>
          <w:sz w:val="24"/>
          <w:szCs w:val="24"/>
        </w:rPr>
        <w:t>身体可是咱革命的本钱哦！</w:t>
      </w:r>
    </w:p>
    <w:p w:rsidR="006A5D17" w:rsidRDefault="006A5D17" w:rsidP="006A5D17">
      <w:pPr>
        <w:ind w:firstLineChars="200" w:firstLine="420"/>
      </w:pPr>
    </w:p>
    <w:p w:rsidR="006A5D17" w:rsidRDefault="006A5D17" w:rsidP="006A5D17">
      <w:pPr>
        <w:ind w:firstLineChars="850" w:firstLine="1785"/>
        <w:jc w:val="left"/>
      </w:pPr>
      <w:r>
        <w:rPr>
          <w:noProof/>
        </w:rPr>
        <w:drawing>
          <wp:inline distT="0" distB="0" distL="0" distR="0">
            <wp:extent cx="2705100" cy="1780572"/>
            <wp:effectExtent l="19050" t="0" r="0" b="0"/>
            <wp:docPr id="16" name="图片 1" descr="E:\2017年\会议和培训\区会\宣传周\微信通讯稿\通讯稿2\劳动最光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17年\会议和培训\区会\宣传周\微信通讯稿\通讯稿2\劳动最光荣.jpg"/>
                    <pic:cNvPicPr>
                      <a:picLocks noChangeAspect="1" noChangeArrowheads="1"/>
                    </pic:cNvPicPr>
                  </pic:nvPicPr>
                  <pic:blipFill>
                    <a:blip r:embed="rId7"/>
                    <a:srcRect/>
                    <a:stretch>
                      <a:fillRect/>
                    </a:stretch>
                  </pic:blipFill>
                  <pic:spPr bwMode="auto">
                    <a:xfrm>
                      <a:off x="0" y="0"/>
                      <a:ext cx="2705100" cy="1780572"/>
                    </a:xfrm>
                    <a:prstGeom prst="rect">
                      <a:avLst/>
                    </a:prstGeom>
                    <a:noFill/>
                    <a:ln w="9525">
                      <a:noFill/>
                      <a:miter lim="800000"/>
                      <a:headEnd/>
                      <a:tailEnd/>
                    </a:ln>
                  </pic:spPr>
                </pic:pic>
              </a:graphicData>
            </a:graphic>
          </wp:inline>
        </w:drawing>
      </w:r>
    </w:p>
    <w:p w:rsidR="006A5D17" w:rsidRDefault="006A5D17" w:rsidP="006A5D17">
      <w:pPr>
        <w:ind w:firstLineChars="200" w:firstLine="420"/>
        <w:jc w:val="left"/>
      </w:pPr>
    </w:p>
    <w:p w:rsidR="006A5D17" w:rsidRDefault="006A5D17" w:rsidP="006A5D17">
      <w:pPr>
        <w:ind w:firstLineChars="200" w:firstLine="420"/>
        <w:jc w:val="left"/>
      </w:pPr>
    </w:p>
    <w:p w:rsidR="006A5D17" w:rsidRPr="006A5D17" w:rsidRDefault="006A5D17" w:rsidP="006A5D17">
      <w:pPr>
        <w:spacing w:line="360" w:lineRule="auto"/>
        <w:ind w:firstLineChars="200" w:firstLine="480"/>
        <w:jc w:val="left"/>
        <w:rPr>
          <w:sz w:val="24"/>
          <w:szCs w:val="24"/>
        </w:rPr>
      </w:pPr>
      <w:r w:rsidRPr="001B515F">
        <w:rPr>
          <w:rFonts w:hint="eastAsia"/>
          <w:sz w:val="24"/>
          <w:szCs w:val="24"/>
        </w:rPr>
        <w:t>什么？有点迷茫，不知道如何</w:t>
      </w:r>
      <w:r>
        <w:rPr>
          <w:rFonts w:hint="eastAsia"/>
          <w:sz w:val="24"/>
          <w:szCs w:val="24"/>
        </w:rPr>
        <w:t>有效保障自己的健康</w:t>
      </w:r>
      <w:r w:rsidRPr="001B515F">
        <w:rPr>
          <w:rFonts w:hint="eastAsia"/>
          <w:sz w:val="24"/>
          <w:szCs w:val="24"/>
        </w:rPr>
        <w:t>？没关系，职业病防治法宣传周就是专门为咱们广大劳动者而诞生的，你若不离，它必不弃！</w:t>
      </w:r>
      <w:r>
        <w:rPr>
          <w:rFonts w:hint="eastAsia"/>
          <w:sz w:val="24"/>
          <w:szCs w:val="24"/>
        </w:rPr>
        <w:t>转眼间，</w:t>
      </w:r>
      <w:r w:rsidRPr="001B515F">
        <w:rPr>
          <w:rFonts w:hint="eastAsia"/>
          <w:sz w:val="24"/>
          <w:szCs w:val="24"/>
        </w:rPr>
        <w:t>它已经陪伴了我们</w:t>
      </w:r>
      <w:r w:rsidRPr="001B515F">
        <w:rPr>
          <w:rFonts w:hint="eastAsia"/>
          <w:sz w:val="24"/>
          <w:szCs w:val="24"/>
        </w:rPr>
        <w:t>1</w:t>
      </w:r>
      <w:r w:rsidR="00CB199A">
        <w:rPr>
          <w:rFonts w:hint="eastAsia"/>
          <w:sz w:val="24"/>
          <w:szCs w:val="24"/>
        </w:rPr>
        <w:t>8</w:t>
      </w:r>
      <w:r w:rsidRPr="001B515F">
        <w:rPr>
          <w:rFonts w:hint="eastAsia"/>
          <w:sz w:val="24"/>
          <w:szCs w:val="24"/>
        </w:rPr>
        <w:t>个年头了。</w:t>
      </w:r>
    </w:p>
    <w:p w:rsidR="00DE173F" w:rsidRDefault="00DE173F" w:rsidP="00A402E3">
      <w:pPr>
        <w:ind w:firstLineChars="200" w:firstLine="420"/>
      </w:pPr>
      <w:r>
        <w:rPr>
          <w:rFonts w:hint="eastAsia"/>
          <w:noProof/>
        </w:rPr>
        <w:drawing>
          <wp:inline distT="0" distB="0" distL="0" distR="0">
            <wp:extent cx="3098033" cy="1933575"/>
            <wp:effectExtent l="19050" t="0" r="7117" b="0"/>
            <wp:docPr id="3" name="图片 2" descr="573611845956569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3611845956569901.jpg"/>
                    <pic:cNvPicPr/>
                  </pic:nvPicPr>
                  <pic:blipFill>
                    <a:blip r:embed="rId8"/>
                    <a:stretch>
                      <a:fillRect/>
                    </a:stretch>
                  </pic:blipFill>
                  <pic:spPr>
                    <a:xfrm>
                      <a:off x="0" y="0"/>
                      <a:ext cx="3098033" cy="1933575"/>
                    </a:xfrm>
                    <a:prstGeom prst="rect">
                      <a:avLst/>
                    </a:prstGeom>
                  </pic:spPr>
                </pic:pic>
              </a:graphicData>
            </a:graphic>
          </wp:inline>
        </w:drawing>
      </w:r>
    </w:p>
    <w:p w:rsidR="009A5E8E" w:rsidRDefault="009A5E8E" w:rsidP="00A402E3">
      <w:pPr>
        <w:ind w:firstLineChars="200" w:firstLine="420"/>
      </w:pPr>
    </w:p>
    <w:p w:rsidR="009A5E8E" w:rsidRDefault="009A5E8E" w:rsidP="00A402E3">
      <w:pPr>
        <w:ind w:firstLineChars="200" w:firstLine="420"/>
      </w:pPr>
    </w:p>
    <w:p w:rsidR="006A5D17" w:rsidRDefault="006A5D17" w:rsidP="00A402E3">
      <w:pPr>
        <w:ind w:firstLineChars="200" w:firstLine="420"/>
      </w:pPr>
      <w:r>
        <w:rPr>
          <w:rFonts w:hint="eastAsia"/>
        </w:rPr>
        <w:lastRenderedPageBreak/>
        <w:t>随着职业病防治法宣传周的如期而至，下面的情形就成了小编的工作日常。</w:t>
      </w:r>
    </w:p>
    <w:p w:rsidR="006A5D17" w:rsidRDefault="006A5D17" w:rsidP="00A402E3">
      <w:pPr>
        <w:ind w:firstLineChars="200" w:firstLine="420"/>
      </w:pPr>
      <w:r>
        <w:rPr>
          <w:rFonts w:hint="eastAsia"/>
          <w:noProof/>
        </w:rPr>
        <w:drawing>
          <wp:anchor distT="0" distB="0" distL="114300" distR="114300" simplePos="0" relativeHeight="251661312" behindDoc="0" locked="0" layoutInCell="1" allowOverlap="1">
            <wp:simplePos x="0" y="0"/>
            <wp:positionH relativeFrom="column">
              <wp:posOffset>1458646</wp:posOffset>
            </wp:positionH>
            <wp:positionV relativeFrom="paragraph">
              <wp:posOffset>145694</wp:posOffset>
            </wp:positionV>
            <wp:extent cx="1926793" cy="1448410"/>
            <wp:effectExtent l="19050" t="0" r="0" b="0"/>
            <wp:wrapNone/>
            <wp:docPr id="23" name="图片 22" descr="tr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e.jpg"/>
                    <pic:cNvPicPr/>
                  </pic:nvPicPr>
                  <pic:blipFill>
                    <a:blip r:embed="rId9" cstate="print"/>
                    <a:stretch>
                      <a:fillRect/>
                    </a:stretch>
                  </pic:blipFill>
                  <pic:spPr>
                    <a:xfrm>
                      <a:off x="0" y="0"/>
                      <a:ext cx="1926793" cy="1448410"/>
                    </a:xfrm>
                    <a:prstGeom prst="rect">
                      <a:avLst/>
                    </a:prstGeom>
                  </pic:spPr>
                </pic:pic>
              </a:graphicData>
            </a:graphic>
          </wp:anchor>
        </w:drawing>
      </w:r>
    </w:p>
    <w:p w:rsidR="006A5D17" w:rsidRDefault="006A5D17" w:rsidP="00A402E3">
      <w:pPr>
        <w:ind w:firstLineChars="200" w:firstLine="420"/>
      </w:pPr>
    </w:p>
    <w:p w:rsidR="006A5D17" w:rsidRDefault="006A5D17" w:rsidP="00A402E3">
      <w:pPr>
        <w:ind w:firstLineChars="200" w:firstLine="420"/>
      </w:pPr>
    </w:p>
    <w:p w:rsidR="006A5D17" w:rsidRDefault="006A5D17" w:rsidP="00A402E3">
      <w:pPr>
        <w:ind w:firstLineChars="200" w:firstLine="420"/>
      </w:pPr>
    </w:p>
    <w:p w:rsidR="006A5D17" w:rsidRDefault="006A5D17" w:rsidP="00A402E3">
      <w:pPr>
        <w:ind w:firstLineChars="200" w:firstLine="420"/>
      </w:pPr>
    </w:p>
    <w:p w:rsidR="006A5D17" w:rsidRDefault="006A5D17" w:rsidP="00A402E3">
      <w:pPr>
        <w:ind w:firstLineChars="200" w:firstLine="420"/>
      </w:pPr>
    </w:p>
    <w:p w:rsidR="006A5D17" w:rsidRDefault="006A5D17" w:rsidP="00A402E3">
      <w:pPr>
        <w:ind w:firstLineChars="200" w:firstLine="420"/>
      </w:pPr>
    </w:p>
    <w:p w:rsidR="006A5D17" w:rsidRDefault="006A5D17" w:rsidP="00A402E3">
      <w:pPr>
        <w:ind w:firstLineChars="200" w:firstLine="420"/>
      </w:pPr>
    </w:p>
    <w:p w:rsidR="003E7626" w:rsidRDefault="003E7626" w:rsidP="00A402E3">
      <w:pPr>
        <w:ind w:firstLineChars="200" w:firstLine="420"/>
      </w:pPr>
    </w:p>
    <w:p w:rsidR="00457568" w:rsidRDefault="00457568" w:rsidP="00457568">
      <w:pPr>
        <w:ind w:firstLineChars="450" w:firstLine="945"/>
      </w:pPr>
      <w:r>
        <w:rPr>
          <w:rFonts w:hint="eastAsia"/>
          <w:noProof/>
        </w:rPr>
        <w:drawing>
          <wp:anchor distT="0" distB="0" distL="114300" distR="114300" simplePos="0" relativeHeight="251662336" behindDoc="0" locked="0" layoutInCell="1" allowOverlap="1">
            <wp:simplePos x="0" y="0"/>
            <wp:positionH relativeFrom="column">
              <wp:posOffset>222047</wp:posOffset>
            </wp:positionH>
            <wp:positionV relativeFrom="paragraph">
              <wp:posOffset>95930</wp:posOffset>
            </wp:positionV>
            <wp:extent cx="332079" cy="329570"/>
            <wp:effectExtent l="19050" t="0" r="0" b="0"/>
            <wp:wrapNone/>
            <wp:docPr id="24" name="图片 23" descr="t015d253f9f9cbee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015d253f9f9cbee936.jpg"/>
                    <pic:cNvPicPr/>
                  </pic:nvPicPr>
                  <pic:blipFill>
                    <a:blip r:embed="rId10" cstate="print"/>
                    <a:stretch>
                      <a:fillRect/>
                    </a:stretch>
                  </pic:blipFill>
                  <pic:spPr>
                    <a:xfrm>
                      <a:off x="0" y="0"/>
                      <a:ext cx="332079" cy="329570"/>
                    </a:xfrm>
                    <a:prstGeom prst="rect">
                      <a:avLst/>
                    </a:prstGeom>
                  </pic:spPr>
                </pic:pic>
              </a:graphicData>
            </a:graphic>
          </wp:anchor>
        </w:drawing>
      </w:r>
    </w:p>
    <w:p w:rsidR="00457568" w:rsidRDefault="00A402E3" w:rsidP="00457568">
      <w:pPr>
        <w:ind w:firstLineChars="450" w:firstLine="945"/>
      </w:pPr>
      <w:r>
        <w:rPr>
          <w:rFonts w:hint="eastAsia"/>
        </w:rPr>
        <w:t>“我们厂其他职工都去体检了，怎么没通知我？”</w:t>
      </w:r>
    </w:p>
    <w:p w:rsidR="00457568" w:rsidRDefault="00457568" w:rsidP="00457568">
      <w:pPr>
        <w:ind w:firstLineChars="450" w:firstLine="945"/>
      </w:pPr>
      <w:r>
        <w:rPr>
          <w:rFonts w:hint="eastAsia"/>
          <w:noProof/>
        </w:rPr>
        <w:drawing>
          <wp:anchor distT="0" distB="0" distL="114300" distR="114300" simplePos="0" relativeHeight="251663360" behindDoc="0" locked="0" layoutInCell="1" allowOverlap="1">
            <wp:simplePos x="0" y="0"/>
            <wp:positionH relativeFrom="column">
              <wp:posOffset>4642763</wp:posOffset>
            </wp:positionH>
            <wp:positionV relativeFrom="paragraph">
              <wp:posOffset>73152</wp:posOffset>
            </wp:positionV>
            <wp:extent cx="383286" cy="380391"/>
            <wp:effectExtent l="19050" t="0" r="0" b="0"/>
            <wp:wrapNone/>
            <wp:docPr id="25" name="图片 24" descr="t01fb09cb707ff89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01fb09cb707ff89311.jpg"/>
                    <pic:cNvPicPr/>
                  </pic:nvPicPr>
                  <pic:blipFill>
                    <a:blip r:embed="rId11" cstate="print"/>
                    <a:stretch>
                      <a:fillRect/>
                    </a:stretch>
                  </pic:blipFill>
                  <pic:spPr>
                    <a:xfrm>
                      <a:off x="0" y="0"/>
                      <a:ext cx="383286" cy="380391"/>
                    </a:xfrm>
                    <a:prstGeom prst="rect">
                      <a:avLst/>
                    </a:prstGeom>
                  </pic:spPr>
                </pic:pic>
              </a:graphicData>
            </a:graphic>
          </wp:anchor>
        </w:drawing>
      </w:r>
    </w:p>
    <w:p w:rsidR="00457568" w:rsidRDefault="00A402E3" w:rsidP="00457568">
      <w:pPr>
        <w:ind w:firstLineChars="1500" w:firstLine="3150"/>
      </w:pPr>
      <w:r>
        <w:rPr>
          <w:rFonts w:hint="eastAsia"/>
        </w:rPr>
        <w:t>“我们一起去体检，检查项目怎么不一样？”</w:t>
      </w:r>
    </w:p>
    <w:p w:rsidR="00457568" w:rsidRDefault="00457568" w:rsidP="00457568">
      <w:pPr>
        <w:ind w:firstLineChars="450" w:firstLine="945"/>
      </w:pPr>
      <w:r>
        <w:rPr>
          <w:rFonts w:hint="eastAsia"/>
          <w:noProof/>
        </w:rPr>
        <w:drawing>
          <wp:anchor distT="0" distB="0" distL="114300" distR="114300" simplePos="0" relativeHeight="251664384" behindDoc="0" locked="0" layoutInCell="1" allowOverlap="1">
            <wp:simplePos x="0" y="0"/>
            <wp:positionH relativeFrom="column">
              <wp:posOffset>160020</wp:posOffset>
            </wp:positionH>
            <wp:positionV relativeFrom="paragraph">
              <wp:posOffset>57302</wp:posOffset>
            </wp:positionV>
            <wp:extent cx="394106" cy="402336"/>
            <wp:effectExtent l="19050" t="0" r="5944" b="0"/>
            <wp:wrapNone/>
            <wp:docPr id="26" name="图片 25" descr="TIM截图201804170845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截图20180417084540.png"/>
                    <pic:cNvPicPr/>
                  </pic:nvPicPr>
                  <pic:blipFill>
                    <a:blip r:embed="rId12" cstate="print"/>
                    <a:stretch>
                      <a:fillRect/>
                    </a:stretch>
                  </pic:blipFill>
                  <pic:spPr>
                    <a:xfrm>
                      <a:off x="0" y="0"/>
                      <a:ext cx="394106" cy="402336"/>
                    </a:xfrm>
                    <a:prstGeom prst="rect">
                      <a:avLst/>
                    </a:prstGeom>
                  </pic:spPr>
                </pic:pic>
              </a:graphicData>
            </a:graphic>
          </wp:anchor>
        </w:drawing>
      </w:r>
    </w:p>
    <w:p w:rsidR="00457568" w:rsidRDefault="00A402E3" w:rsidP="00457568">
      <w:pPr>
        <w:ind w:firstLineChars="450" w:firstLine="945"/>
      </w:pPr>
      <w:r>
        <w:rPr>
          <w:rFonts w:hint="eastAsia"/>
        </w:rPr>
        <w:t>“我</w:t>
      </w:r>
      <w:r>
        <w:rPr>
          <w:rFonts w:hint="eastAsia"/>
        </w:rPr>
        <w:t>XX</w:t>
      </w:r>
      <w:r>
        <w:rPr>
          <w:rFonts w:hint="eastAsia"/>
        </w:rPr>
        <w:t>指标高了，是工作引起的吗</w:t>
      </w:r>
      <w:r w:rsidR="00C239B9">
        <w:rPr>
          <w:rFonts w:hint="eastAsia"/>
        </w:rPr>
        <w:t>？</w:t>
      </w:r>
      <w:r>
        <w:rPr>
          <w:rFonts w:hint="eastAsia"/>
        </w:rPr>
        <w:t>”</w:t>
      </w:r>
    </w:p>
    <w:p w:rsidR="00457568" w:rsidRDefault="00457568" w:rsidP="00457568">
      <w:pPr>
        <w:ind w:firstLineChars="450" w:firstLine="945"/>
      </w:pPr>
      <w:r>
        <w:rPr>
          <w:rFonts w:hint="eastAsia"/>
          <w:noProof/>
        </w:rPr>
        <w:drawing>
          <wp:anchor distT="0" distB="0" distL="114300" distR="114300" simplePos="0" relativeHeight="251665408" behindDoc="0" locked="0" layoutInCell="1" allowOverlap="1">
            <wp:simplePos x="0" y="0"/>
            <wp:positionH relativeFrom="column">
              <wp:posOffset>4640428</wp:posOffset>
            </wp:positionH>
            <wp:positionV relativeFrom="paragraph">
              <wp:posOffset>63398</wp:posOffset>
            </wp:positionV>
            <wp:extent cx="405232" cy="387706"/>
            <wp:effectExtent l="19050" t="0" r="0" b="0"/>
            <wp:wrapNone/>
            <wp:docPr id="27" name="图片 26" descr="TIM截图201804170845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截图20180417084504.png"/>
                    <pic:cNvPicPr/>
                  </pic:nvPicPr>
                  <pic:blipFill>
                    <a:blip r:embed="rId13" cstate="print"/>
                    <a:stretch>
                      <a:fillRect/>
                    </a:stretch>
                  </pic:blipFill>
                  <pic:spPr>
                    <a:xfrm>
                      <a:off x="0" y="0"/>
                      <a:ext cx="405232" cy="387706"/>
                    </a:xfrm>
                    <a:prstGeom prst="rect">
                      <a:avLst/>
                    </a:prstGeom>
                  </pic:spPr>
                </pic:pic>
              </a:graphicData>
            </a:graphic>
          </wp:anchor>
        </w:drawing>
      </w:r>
    </w:p>
    <w:p w:rsidR="00A402E3" w:rsidRDefault="00C239B9" w:rsidP="00457568">
      <w:pPr>
        <w:ind w:firstLineChars="450" w:firstLine="945"/>
      </w:pPr>
      <w:r>
        <w:rPr>
          <w:rFonts w:hint="eastAsia"/>
        </w:rPr>
        <w:t>“医生说职业接触已经导致我健康受影响了，我该怎么办？”。。。。。。</w:t>
      </w:r>
    </w:p>
    <w:p w:rsidR="00457568" w:rsidRDefault="00457568" w:rsidP="00F9516C">
      <w:pPr>
        <w:ind w:firstLineChars="200" w:firstLine="420"/>
      </w:pPr>
    </w:p>
    <w:p w:rsidR="00F9516C" w:rsidRDefault="00087BBD" w:rsidP="00457568">
      <w:pPr>
        <w:ind w:firstLineChars="400" w:firstLine="840"/>
      </w:pPr>
      <w:r>
        <w:rPr>
          <w:rFonts w:hint="eastAsia"/>
        </w:rPr>
        <w:t>别急，</w:t>
      </w:r>
      <w:r w:rsidR="00457568">
        <w:rPr>
          <w:rFonts w:hint="eastAsia"/>
        </w:rPr>
        <w:t>虽然对即将到来的小长假很是期待，小编还是会站好最后一班岗哒，</w:t>
      </w:r>
      <w:r>
        <w:rPr>
          <w:rFonts w:hint="eastAsia"/>
        </w:rPr>
        <w:t>往下看，</w:t>
      </w:r>
      <w:r w:rsidR="00C239B9">
        <w:rPr>
          <w:rFonts w:hint="eastAsia"/>
        </w:rPr>
        <w:t>今天我们一起来聊聊职业健康检查那点事儿</w:t>
      </w:r>
      <w:r w:rsidR="00554B65">
        <w:rPr>
          <w:rFonts w:hint="eastAsia"/>
        </w:rPr>
        <w:t>。</w:t>
      </w:r>
    </w:p>
    <w:p w:rsidR="00F01EE2" w:rsidRDefault="00F01EE2" w:rsidP="00F01EE2"/>
    <w:p w:rsidR="00554B65" w:rsidRDefault="00554B65" w:rsidP="00DD110C">
      <w:pPr>
        <w:pStyle w:val="a6"/>
        <w:ind w:left="420" w:firstLineChars="0" w:firstLine="0"/>
        <w:rPr>
          <w:b/>
        </w:rPr>
      </w:pPr>
      <w:bookmarkStart w:id="0" w:name="_GoBack"/>
      <w:r w:rsidRPr="00554B65">
        <w:rPr>
          <w:rFonts w:hint="eastAsia"/>
          <w:b/>
        </w:rPr>
        <w:t>职业健康检查</w:t>
      </w:r>
    </w:p>
    <w:bookmarkEnd w:id="0"/>
    <w:p w:rsidR="00457568" w:rsidRDefault="00457568" w:rsidP="00DD110C">
      <w:pPr>
        <w:pStyle w:val="a6"/>
        <w:ind w:left="420" w:firstLineChars="0" w:firstLine="0"/>
      </w:pPr>
    </w:p>
    <w:p w:rsidR="00554B65" w:rsidRDefault="00554B65" w:rsidP="00DE6B24">
      <w:pPr>
        <w:pStyle w:val="a6"/>
        <w:ind w:left="420" w:firstLineChars="0" w:firstLine="0"/>
      </w:pPr>
      <w:r w:rsidRPr="00554B65">
        <w:rPr>
          <w:rFonts w:hint="eastAsia"/>
        </w:rPr>
        <w:t>通过医学手段和方法</w:t>
      </w:r>
      <w:r>
        <w:rPr>
          <w:rFonts w:hint="eastAsia"/>
        </w:rPr>
        <w:t>，针对劳动者所接触的职业病危害因素可能产生的健康影响</w:t>
      </w:r>
      <w:r w:rsidR="008E1BFD">
        <w:rPr>
          <w:rFonts w:hint="eastAsia"/>
        </w:rPr>
        <w:t>和健康损害进行临床医学检查，了解受检者健康状况，早期发现职业病、职业禁忌证和可能的其他疾病和健康损害的医疗行为。职业健康检查包括上岗前、在岗期间、离岗时健康检查</w:t>
      </w:r>
      <w:r w:rsidR="002A3A0F">
        <w:rPr>
          <w:rFonts w:hint="eastAsia"/>
        </w:rPr>
        <w:t>以及应急健康检查</w:t>
      </w:r>
      <w:r w:rsidR="008E1BFD">
        <w:rPr>
          <w:rFonts w:hint="eastAsia"/>
        </w:rPr>
        <w:t>。</w:t>
      </w:r>
    </w:p>
    <w:p w:rsidR="004C08C5" w:rsidRDefault="004C08C5" w:rsidP="008E1BFD">
      <w:pPr>
        <w:pStyle w:val="a6"/>
        <w:ind w:left="420" w:firstLineChars="0" w:firstLine="0"/>
      </w:pPr>
    </w:p>
    <w:p w:rsidR="00457568" w:rsidRDefault="00457568" w:rsidP="008E1BFD">
      <w:pPr>
        <w:pStyle w:val="a6"/>
        <w:ind w:left="420" w:firstLineChars="0" w:firstLine="0"/>
      </w:pPr>
    </w:p>
    <w:p w:rsidR="004C08C5" w:rsidRDefault="001A3039" w:rsidP="008E1BFD">
      <w:pPr>
        <w:pStyle w:val="a6"/>
        <w:ind w:left="420" w:firstLineChars="0" w:firstLine="0"/>
      </w:pPr>
      <w:r>
        <w:rPr>
          <w:rFonts w:hint="eastAsia"/>
        </w:rPr>
        <w:t>那么，</w:t>
      </w:r>
      <w:r w:rsidR="004C08C5">
        <w:rPr>
          <w:rFonts w:hint="eastAsia"/>
        </w:rPr>
        <w:t>哪些人需要开展职业健康检查呢？</w:t>
      </w:r>
    </w:p>
    <w:p w:rsidR="00DE173F" w:rsidRDefault="00DE173F" w:rsidP="008E1BFD">
      <w:pPr>
        <w:pStyle w:val="a6"/>
        <w:ind w:left="420" w:firstLineChars="0" w:firstLine="0"/>
      </w:pPr>
    </w:p>
    <w:p w:rsidR="004C08C5" w:rsidRDefault="004C08C5" w:rsidP="004C08C5">
      <w:pPr>
        <w:pStyle w:val="a6"/>
        <w:numPr>
          <w:ilvl w:val="0"/>
          <w:numId w:val="2"/>
        </w:numPr>
        <w:ind w:firstLineChars="0"/>
      </w:pPr>
      <w:r>
        <w:rPr>
          <w:rFonts w:hint="eastAsia"/>
        </w:rPr>
        <w:t>接触职业病危害因素的人群</w:t>
      </w:r>
    </w:p>
    <w:p w:rsidR="004C08C5" w:rsidRDefault="007D40CB" w:rsidP="004C08C5">
      <w:pPr>
        <w:pStyle w:val="a6"/>
        <w:numPr>
          <w:ilvl w:val="0"/>
          <w:numId w:val="2"/>
        </w:numPr>
        <w:ind w:firstLineChars="0"/>
      </w:pPr>
      <w:r>
        <w:rPr>
          <w:rFonts w:hint="eastAsia"/>
        </w:rPr>
        <w:t>虽不是直接从事接触职业病危害因素的作业，但在工作环境中受到与直接接触人员同样的或几乎同样的接触。</w:t>
      </w:r>
    </w:p>
    <w:p w:rsidR="00C07ADB" w:rsidRDefault="00457568" w:rsidP="00C07ADB">
      <w:r>
        <w:rPr>
          <w:noProof/>
        </w:rPr>
        <w:drawing>
          <wp:anchor distT="0" distB="0" distL="114300" distR="114300" simplePos="0" relativeHeight="251668480" behindDoc="0" locked="0" layoutInCell="1" allowOverlap="1">
            <wp:simplePos x="0" y="0"/>
            <wp:positionH relativeFrom="column">
              <wp:posOffset>404495</wp:posOffset>
            </wp:positionH>
            <wp:positionV relativeFrom="paragraph">
              <wp:posOffset>116840</wp:posOffset>
            </wp:positionV>
            <wp:extent cx="2547620" cy="2040890"/>
            <wp:effectExtent l="19050" t="0" r="5080" b="0"/>
            <wp:wrapNone/>
            <wp:docPr id="4" name="图片 3" descr="11ba000582548d8dd6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ba000582548d8dd6f7.jpg"/>
                    <pic:cNvPicPr/>
                  </pic:nvPicPr>
                  <pic:blipFill>
                    <a:blip r:embed="rId14"/>
                    <a:stretch>
                      <a:fillRect/>
                    </a:stretch>
                  </pic:blipFill>
                  <pic:spPr>
                    <a:xfrm>
                      <a:off x="0" y="0"/>
                      <a:ext cx="2547620" cy="2040890"/>
                    </a:xfrm>
                    <a:prstGeom prst="rect">
                      <a:avLst/>
                    </a:prstGeom>
                  </pic:spPr>
                </pic:pic>
              </a:graphicData>
            </a:graphic>
          </wp:anchor>
        </w:drawing>
      </w:r>
    </w:p>
    <w:p w:rsidR="00627D92" w:rsidRDefault="00457568" w:rsidP="00627D92">
      <w:pPr>
        <w:ind w:left="405"/>
      </w:pPr>
      <w:r>
        <w:rPr>
          <w:rFonts w:hint="eastAsia"/>
          <w:noProof/>
        </w:rPr>
        <w:drawing>
          <wp:anchor distT="0" distB="0" distL="114300" distR="114300" simplePos="0" relativeHeight="251667456" behindDoc="0" locked="0" layoutInCell="1" allowOverlap="1">
            <wp:simplePos x="0" y="0"/>
            <wp:positionH relativeFrom="column">
              <wp:posOffset>3491942</wp:posOffset>
            </wp:positionH>
            <wp:positionV relativeFrom="paragraph">
              <wp:posOffset>35966</wp:posOffset>
            </wp:positionV>
            <wp:extent cx="1831695" cy="1828800"/>
            <wp:effectExtent l="19050" t="0" r="0" b="0"/>
            <wp:wrapNone/>
            <wp:docPr id="2" name="图片 1" descr="1432778582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2778582466.jpg"/>
                    <pic:cNvPicPr/>
                  </pic:nvPicPr>
                  <pic:blipFill>
                    <a:blip r:embed="rId15"/>
                    <a:stretch>
                      <a:fillRect/>
                    </a:stretch>
                  </pic:blipFill>
                  <pic:spPr>
                    <a:xfrm>
                      <a:off x="0" y="0"/>
                      <a:ext cx="1831695" cy="1828800"/>
                    </a:xfrm>
                    <a:prstGeom prst="rect">
                      <a:avLst/>
                    </a:prstGeom>
                  </pic:spPr>
                </pic:pic>
              </a:graphicData>
            </a:graphic>
          </wp:anchor>
        </w:drawing>
      </w:r>
    </w:p>
    <w:p w:rsidR="00457568" w:rsidRDefault="00457568" w:rsidP="00627D92">
      <w:pPr>
        <w:ind w:left="405"/>
      </w:pPr>
    </w:p>
    <w:p w:rsidR="00457568" w:rsidRDefault="00457568" w:rsidP="00627D92">
      <w:pPr>
        <w:ind w:left="405"/>
      </w:pPr>
    </w:p>
    <w:p w:rsidR="00B10E7F" w:rsidRDefault="00B10E7F" w:rsidP="00627D92">
      <w:pPr>
        <w:ind w:left="405"/>
      </w:pPr>
    </w:p>
    <w:p w:rsidR="00B10E7F" w:rsidRDefault="00B10E7F" w:rsidP="00627D92">
      <w:pPr>
        <w:ind w:left="405"/>
      </w:pPr>
    </w:p>
    <w:p w:rsidR="00B10E7F" w:rsidRDefault="00B10E7F" w:rsidP="00627D92">
      <w:pPr>
        <w:ind w:left="405"/>
      </w:pPr>
    </w:p>
    <w:p w:rsidR="00B10E7F" w:rsidRDefault="00B10E7F" w:rsidP="00627D92">
      <w:pPr>
        <w:ind w:left="405"/>
      </w:pPr>
    </w:p>
    <w:p w:rsidR="00B10E7F" w:rsidRDefault="00B10E7F" w:rsidP="00627D92">
      <w:pPr>
        <w:ind w:left="405"/>
      </w:pPr>
    </w:p>
    <w:p w:rsidR="00B10E7F" w:rsidRDefault="00DE6B24" w:rsidP="00627D92">
      <w:pPr>
        <w:ind w:left="405"/>
      </w:pPr>
      <w:r>
        <w:rPr>
          <w:noProof/>
        </w:rPr>
        <w:lastRenderedPageBreak/>
        <w:drawing>
          <wp:anchor distT="0" distB="0" distL="114300" distR="114300" simplePos="0" relativeHeight="251669504" behindDoc="0" locked="0" layoutInCell="1" allowOverlap="1">
            <wp:simplePos x="0" y="0"/>
            <wp:positionH relativeFrom="column">
              <wp:posOffset>280568</wp:posOffset>
            </wp:positionH>
            <wp:positionV relativeFrom="paragraph">
              <wp:posOffset>-138988</wp:posOffset>
            </wp:positionV>
            <wp:extent cx="2314499" cy="1031443"/>
            <wp:effectExtent l="19050" t="0" r="0" b="0"/>
            <wp:wrapNone/>
            <wp:docPr id="28" name="图片 27" descr="微信图片_20180417085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417085845.jpg"/>
                    <pic:cNvPicPr/>
                  </pic:nvPicPr>
                  <pic:blipFill>
                    <a:blip r:embed="rId16" cstate="print"/>
                    <a:stretch>
                      <a:fillRect/>
                    </a:stretch>
                  </pic:blipFill>
                  <pic:spPr>
                    <a:xfrm>
                      <a:off x="0" y="0"/>
                      <a:ext cx="2314499" cy="1031443"/>
                    </a:xfrm>
                    <a:prstGeom prst="rect">
                      <a:avLst/>
                    </a:prstGeom>
                  </pic:spPr>
                </pic:pic>
              </a:graphicData>
            </a:graphic>
          </wp:anchor>
        </w:drawing>
      </w:r>
    </w:p>
    <w:p w:rsidR="00B10E7F" w:rsidRDefault="00B10E7F" w:rsidP="00627D92">
      <w:pPr>
        <w:ind w:left="405"/>
      </w:pPr>
    </w:p>
    <w:p w:rsidR="00B10E7F" w:rsidRDefault="00B10E7F" w:rsidP="00627D92">
      <w:pPr>
        <w:ind w:left="405"/>
      </w:pPr>
    </w:p>
    <w:p w:rsidR="00B10E7F" w:rsidRDefault="00B10E7F" w:rsidP="00627D92">
      <w:pPr>
        <w:ind w:left="405"/>
      </w:pPr>
    </w:p>
    <w:p w:rsidR="00B10E7F" w:rsidRDefault="00B10E7F" w:rsidP="00627D92">
      <w:pPr>
        <w:ind w:left="405"/>
      </w:pPr>
    </w:p>
    <w:p w:rsidR="00627D92" w:rsidRDefault="00627D92" w:rsidP="00627D92">
      <w:pPr>
        <w:ind w:left="405"/>
      </w:pPr>
      <w:r>
        <w:rPr>
          <w:rFonts w:hint="eastAsia"/>
        </w:rPr>
        <w:t>职业健康检查包括常规医学检查项目和特殊医学检查项目</w:t>
      </w:r>
      <w:r w:rsidR="001921E7">
        <w:rPr>
          <w:rFonts w:hint="eastAsia"/>
        </w:rPr>
        <w:t>。</w:t>
      </w:r>
    </w:p>
    <w:p w:rsidR="001921E7" w:rsidRDefault="001921E7" w:rsidP="00627D92">
      <w:pPr>
        <w:ind w:left="405"/>
      </w:pPr>
      <w:r>
        <w:rPr>
          <w:rFonts w:hint="eastAsia"/>
        </w:rPr>
        <w:t>常规医学检查项目是指作为一般健康检查和大多数职业病危害因素的健康检查都需要进行的检查项目。</w:t>
      </w:r>
    </w:p>
    <w:p w:rsidR="00F04E0F" w:rsidRDefault="00F04E0F" w:rsidP="00627D92">
      <w:pPr>
        <w:ind w:left="405"/>
      </w:pPr>
      <w:r>
        <w:rPr>
          <w:rFonts w:hint="eastAsia"/>
        </w:rPr>
        <w:t>特殊医学检查项目</w:t>
      </w:r>
      <w:r w:rsidR="0004775E">
        <w:rPr>
          <w:rFonts w:hint="eastAsia"/>
        </w:rPr>
        <w:t>是指针对</w:t>
      </w:r>
      <w:r w:rsidR="0004775E" w:rsidRPr="0004775E">
        <w:rPr>
          <w:rFonts w:hint="eastAsia"/>
        </w:rPr>
        <w:t>特定的职业病危害因素</w:t>
      </w:r>
      <w:r w:rsidR="0004775E">
        <w:rPr>
          <w:rFonts w:hint="eastAsia"/>
        </w:rPr>
        <w:t>毒作用特点</w:t>
      </w:r>
      <w:r w:rsidR="0004775E" w:rsidRPr="0004775E">
        <w:rPr>
          <w:rFonts w:hint="eastAsia"/>
        </w:rPr>
        <w:t>需要进行</w:t>
      </w:r>
      <w:r w:rsidR="0004775E">
        <w:rPr>
          <w:rFonts w:hint="eastAsia"/>
        </w:rPr>
        <w:t>的有针对性的检查</w:t>
      </w:r>
      <w:r w:rsidR="00A91152">
        <w:rPr>
          <w:rFonts w:hint="eastAsia"/>
        </w:rPr>
        <w:t>，也是劳动者重点关注的部分。下面，我们就来唠唠几种常见毒物的</w:t>
      </w:r>
      <w:r w:rsidR="005E4704">
        <w:rPr>
          <w:rFonts w:hint="eastAsia"/>
        </w:rPr>
        <w:t>健康检查需要注意点啥</w:t>
      </w:r>
      <w:r w:rsidR="00A91152">
        <w:rPr>
          <w:rFonts w:hint="eastAsia"/>
        </w:rPr>
        <w:t>。</w:t>
      </w:r>
    </w:p>
    <w:p w:rsidR="00A91152" w:rsidRDefault="00A91152" w:rsidP="00F04E0F">
      <w:pPr>
        <w:ind w:left="405"/>
        <w:jc w:val="center"/>
      </w:pPr>
    </w:p>
    <w:p w:rsidR="00B10E7F" w:rsidRDefault="00B10E7F" w:rsidP="00F04E0F">
      <w:pPr>
        <w:ind w:left="405"/>
        <w:jc w:val="center"/>
      </w:pPr>
      <w:r>
        <w:rPr>
          <w:rFonts w:hint="eastAsia"/>
          <w:noProof/>
        </w:rPr>
        <w:drawing>
          <wp:inline distT="0" distB="0" distL="0" distR="0">
            <wp:extent cx="3726332" cy="2288832"/>
            <wp:effectExtent l="19050" t="0" r="7468" b="0"/>
            <wp:docPr id="29" name="图片 28" descr="微信图片_20180417084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417084825.jpg"/>
                    <pic:cNvPicPr/>
                  </pic:nvPicPr>
                  <pic:blipFill>
                    <a:blip r:embed="rId17"/>
                    <a:stretch>
                      <a:fillRect/>
                    </a:stretch>
                  </pic:blipFill>
                  <pic:spPr>
                    <a:xfrm>
                      <a:off x="0" y="0"/>
                      <a:ext cx="3731309" cy="2291889"/>
                    </a:xfrm>
                    <a:prstGeom prst="rect">
                      <a:avLst/>
                    </a:prstGeom>
                  </pic:spPr>
                </pic:pic>
              </a:graphicData>
            </a:graphic>
          </wp:inline>
        </w:drawing>
      </w:r>
    </w:p>
    <w:p w:rsidR="00B10E7F" w:rsidRDefault="00B10E7F" w:rsidP="00F04E0F">
      <w:pPr>
        <w:ind w:left="405"/>
        <w:jc w:val="center"/>
      </w:pPr>
    </w:p>
    <w:p w:rsidR="00F04E0F" w:rsidRDefault="00F04E0F" w:rsidP="00F04E0F">
      <w:pPr>
        <w:ind w:left="405"/>
        <w:jc w:val="center"/>
      </w:pPr>
      <w:r>
        <w:rPr>
          <w:rFonts w:hint="eastAsia"/>
        </w:rPr>
        <w:t>铅</w:t>
      </w:r>
      <w:r w:rsidR="00F046D3">
        <w:rPr>
          <w:rFonts w:hint="eastAsia"/>
        </w:rPr>
        <w:t>及其无机化合物</w:t>
      </w:r>
    </w:p>
    <w:p w:rsidR="00A42082" w:rsidRDefault="00A42082" w:rsidP="00F04E0F">
      <w:pPr>
        <w:ind w:left="405"/>
        <w:jc w:val="center"/>
      </w:pPr>
      <w:r>
        <w:rPr>
          <w:noProof/>
        </w:rPr>
        <w:drawing>
          <wp:inline distT="0" distB="0" distL="0" distR="0">
            <wp:extent cx="2143125" cy="1546837"/>
            <wp:effectExtent l="19050" t="0" r="9525" b="0"/>
            <wp:docPr id="6" name="图片 5" descr="t01ec0178a32ccb5c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01ec0178a32ccb5c7a.jpg"/>
                    <pic:cNvPicPr/>
                  </pic:nvPicPr>
                  <pic:blipFill>
                    <a:blip r:embed="rId18"/>
                    <a:stretch>
                      <a:fillRect/>
                    </a:stretch>
                  </pic:blipFill>
                  <pic:spPr>
                    <a:xfrm>
                      <a:off x="0" y="0"/>
                      <a:ext cx="2141540" cy="1545693"/>
                    </a:xfrm>
                    <a:prstGeom prst="rect">
                      <a:avLst/>
                    </a:prstGeom>
                  </pic:spPr>
                </pic:pic>
              </a:graphicData>
            </a:graphic>
          </wp:inline>
        </w:drawing>
      </w:r>
    </w:p>
    <w:p w:rsidR="00F04E0F" w:rsidRPr="005E4704" w:rsidRDefault="00DE6B24" w:rsidP="00F04E0F">
      <w:pPr>
        <w:ind w:left="405"/>
        <w:jc w:val="left"/>
        <w:rPr>
          <w:b/>
        </w:rPr>
      </w:pPr>
      <w:r w:rsidRPr="005E4704">
        <w:rPr>
          <w:rFonts w:hint="eastAsia"/>
          <w:b/>
          <w:noProof/>
        </w:rPr>
        <w:drawing>
          <wp:anchor distT="0" distB="0" distL="114300" distR="114300" simplePos="0" relativeHeight="251675648" behindDoc="0" locked="0" layoutInCell="1" allowOverlap="1">
            <wp:simplePos x="0" y="0"/>
            <wp:positionH relativeFrom="column">
              <wp:posOffset>3703955</wp:posOffset>
            </wp:positionH>
            <wp:positionV relativeFrom="paragraph">
              <wp:posOffset>133350</wp:posOffset>
            </wp:positionV>
            <wp:extent cx="1831340" cy="1316355"/>
            <wp:effectExtent l="19050" t="0" r="0" b="0"/>
            <wp:wrapNone/>
            <wp:docPr id="7" name="图片 6" descr="t019539ff457f3c0f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019539ff457f3c0fcd.jpg"/>
                    <pic:cNvPicPr/>
                  </pic:nvPicPr>
                  <pic:blipFill>
                    <a:blip r:embed="rId19"/>
                    <a:stretch>
                      <a:fillRect/>
                    </a:stretch>
                  </pic:blipFill>
                  <pic:spPr>
                    <a:xfrm>
                      <a:off x="0" y="0"/>
                      <a:ext cx="1831340" cy="1316355"/>
                    </a:xfrm>
                    <a:prstGeom prst="rect">
                      <a:avLst/>
                    </a:prstGeom>
                  </pic:spPr>
                </pic:pic>
              </a:graphicData>
            </a:graphic>
          </wp:anchor>
        </w:drawing>
      </w:r>
      <w:r w:rsidRPr="005E4704">
        <w:rPr>
          <w:rFonts w:hint="eastAsia"/>
          <w:b/>
        </w:rPr>
        <w:t>上岗前，你需要知道的：</w:t>
      </w:r>
    </w:p>
    <w:p w:rsidR="00DE6B24" w:rsidRDefault="005744FB" w:rsidP="005744FB">
      <w:pPr>
        <w:pStyle w:val="a6"/>
        <w:numPr>
          <w:ilvl w:val="0"/>
          <w:numId w:val="4"/>
        </w:numPr>
        <w:ind w:firstLineChars="0"/>
        <w:jc w:val="left"/>
      </w:pPr>
      <w:r>
        <w:rPr>
          <w:rFonts w:hint="eastAsia"/>
        </w:rPr>
        <w:t>铅作用于全身各器官和系统，主要累及神经系统、</w:t>
      </w:r>
    </w:p>
    <w:p w:rsidR="005744FB" w:rsidRDefault="005744FB" w:rsidP="00DE6B24">
      <w:pPr>
        <w:pStyle w:val="a6"/>
        <w:ind w:left="765" w:firstLineChars="0" w:firstLine="0"/>
        <w:jc w:val="left"/>
      </w:pPr>
      <w:r>
        <w:rPr>
          <w:rFonts w:hint="eastAsia"/>
        </w:rPr>
        <w:t>血液及造血系统、消化系统、心血管系统及肾脏。</w:t>
      </w:r>
    </w:p>
    <w:p w:rsidR="00DE6B24" w:rsidRPr="00DE6B24" w:rsidRDefault="00DE6B24" w:rsidP="00DE6B24">
      <w:pPr>
        <w:pStyle w:val="a6"/>
        <w:numPr>
          <w:ilvl w:val="0"/>
          <w:numId w:val="4"/>
        </w:numPr>
        <w:ind w:firstLineChars="0"/>
        <w:jc w:val="left"/>
      </w:pPr>
      <w:r>
        <w:rPr>
          <w:rFonts w:hint="eastAsia"/>
        </w:rPr>
        <w:t>如果患有</w:t>
      </w:r>
      <w:r w:rsidRPr="00DE6B24">
        <w:rPr>
          <w:rFonts w:hint="eastAsia"/>
          <w:color w:val="FF0000"/>
        </w:rPr>
        <w:t>中度贫血、卟啉病、多发性周围神经病</w:t>
      </w:r>
      <w:r>
        <w:rPr>
          <w:rFonts w:hint="eastAsia"/>
          <w:color w:val="FF0000"/>
        </w:rPr>
        <w:t>，</w:t>
      </w:r>
    </w:p>
    <w:p w:rsidR="009D3BBA" w:rsidRDefault="00DE6B24" w:rsidP="00DE6B24">
      <w:pPr>
        <w:pStyle w:val="a6"/>
        <w:ind w:left="765" w:firstLineChars="0" w:firstLine="0"/>
        <w:jc w:val="left"/>
      </w:pPr>
      <w:r w:rsidRPr="00DE6B24">
        <w:rPr>
          <w:rFonts w:hint="eastAsia"/>
        </w:rPr>
        <w:t>不可以</w:t>
      </w:r>
      <w:r>
        <w:rPr>
          <w:rFonts w:hint="eastAsia"/>
        </w:rPr>
        <w:t>从事</w:t>
      </w:r>
      <w:r w:rsidR="009D3BBA" w:rsidRPr="009D3BBA">
        <w:rPr>
          <w:rFonts w:hint="eastAsia"/>
          <w:b/>
        </w:rPr>
        <w:t>铅矿开采及冶炼</w:t>
      </w:r>
      <w:r w:rsidR="009D3BBA">
        <w:rPr>
          <w:rFonts w:hint="eastAsia"/>
        </w:rPr>
        <w:t>；</w:t>
      </w:r>
      <w:r w:rsidR="009D3BBA" w:rsidRPr="009D3BBA">
        <w:rPr>
          <w:rFonts w:hint="eastAsia"/>
          <w:b/>
        </w:rPr>
        <w:t>熔铅作业</w:t>
      </w:r>
      <w:r w:rsidR="009D3BBA">
        <w:rPr>
          <w:rFonts w:hint="eastAsia"/>
        </w:rPr>
        <w:t>如制造铅丝、</w:t>
      </w:r>
    </w:p>
    <w:p w:rsidR="009D3BBA" w:rsidRPr="009D3BBA" w:rsidRDefault="009D3BBA" w:rsidP="00DE6B24">
      <w:pPr>
        <w:pStyle w:val="a6"/>
        <w:ind w:left="765" w:firstLineChars="0" w:firstLine="0"/>
        <w:jc w:val="left"/>
        <w:rPr>
          <w:b/>
        </w:rPr>
      </w:pPr>
      <w:r>
        <w:rPr>
          <w:rFonts w:hint="eastAsia"/>
        </w:rPr>
        <w:t>铅皮，</w:t>
      </w:r>
      <w:r w:rsidRPr="009D3BBA">
        <w:rPr>
          <w:rFonts w:hint="eastAsia"/>
        </w:rPr>
        <w:t>制造电缆</w:t>
      </w:r>
      <w:r>
        <w:rPr>
          <w:rFonts w:hint="eastAsia"/>
        </w:rPr>
        <w:t>，焊锡；</w:t>
      </w:r>
      <w:r w:rsidRPr="009D3BBA">
        <w:rPr>
          <w:rFonts w:hint="eastAsia"/>
          <w:b/>
        </w:rPr>
        <w:t>蓄电池制造</w:t>
      </w:r>
      <w:r>
        <w:rPr>
          <w:rFonts w:hint="eastAsia"/>
        </w:rPr>
        <w:t>；</w:t>
      </w:r>
      <w:r w:rsidRPr="009D3BBA">
        <w:rPr>
          <w:rFonts w:hint="eastAsia"/>
          <w:b/>
        </w:rPr>
        <w:t>油漆、颜料、</w:t>
      </w:r>
    </w:p>
    <w:p w:rsidR="00DE6B24" w:rsidRPr="00DE6B24" w:rsidRDefault="009D3BBA" w:rsidP="00DE6B24">
      <w:pPr>
        <w:pStyle w:val="a6"/>
        <w:ind w:left="765" w:firstLineChars="0" w:firstLine="0"/>
        <w:jc w:val="left"/>
      </w:pPr>
      <w:r w:rsidRPr="009D3BBA">
        <w:rPr>
          <w:rFonts w:hint="eastAsia"/>
          <w:b/>
        </w:rPr>
        <w:t>搪瓷</w:t>
      </w:r>
      <w:r>
        <w:rPr>
          <w:rFonts w:hint="eastAsia"/>
        </w:rPr>
        <w:t>等岗位的工作</w:t>
      </w:r>
    </w:p>
    <w:p w:rsidR="00043BBF" w:rsidRDefault="00DE6B24" w:rsidP="00043BBF">
      <w:pPr>
        <w:pStyle w:val="a6"/>
        <w:numPr>
          <w:ilvl w:val="0"/>
          <w:numId w:val="4"/>
        </w:numPr>
        <w:ind w:firstLineChars="0"/>
        <w:jc w:val="left"/>
      </w:pPr>
      <w:r>
        <w:rPr>
          <w:rFonts w:hint="eastAsia"/>
        </w:rPr>
        <w:t>长期接触铅及其无机化合物，可致</w:t>
      </w:r>
      <w:r w:rsidR="00043BBF">
        <w:rPr>
          <w:rFonts w:hint="eastAsia"/>
        </w:rPr>
        <w:t>职业性慢性铅中毒</w:t>
      </w:r>
    </w:p>
    <w:p w:rsidR="00043BBF" w:rsidRPr="00DE6B24" w:rsidRDefault="00043BBF" w:rsidP="00043BBF">
      <w:pPr>
        <w:pStyle w:val="a6"/>
        <w:ind w:left="765" w:firstLineChars="0" w:firstLine="0"/>
        <w:jc w:val="left"/>
      </w:pPr>
    </w:p>
    <w:p w:rsidR="00343F25" w:rsidRPr="005E4704" w:rsidRDefault="00DE6B24" w:rsidP="005E4704">
      <w:pPr>
        <w:ind w:firstLineChars="200" w:firstLine="422"/>
        <w:jc w:val="left"/>
        <w:rPr>
          <w:b/>
        </w:rPr>
      </w:pPr>
      <w:r w:rsidRPr="005E4704">
        <w:rPr>
          <w:rFonts w:hint="eastAsia"/>
          <w:b/>
        </w:rPr>
        <w:t>在岗期间体检，以下项目不要漏掉哦</w:t>
      </w:r>
    </w:p>
    <w:p w:rsidR="00343F25" w:rsidRPr="00DE6B24" w:rsidRDefault="00343F25" w:rsidP="00DE6B24">
      <w:pPr>
        <w:ind w:firstLineChars="200" w:firstLine="420"/>
        <w:jc w:val="left"/>
        <w:rPr>
          <w:color w:val="FF0000"/>
        </w:rPr>
      </w:pPr>
      <w:r w:rsidRPr="00DE6B24">
        <w:rPr>
          <w:rFonts w:hint="eastAsia"/>
          <w:color w:val="FF0000"/>
        </w:rPr>
        <w:lastRenderedPageBreak/>
        <w:t>血常规、尿常规、心电图、血铅或尿铅</w:t>
      </w:r>
    </w:p>
    <w:p w:rsidR="00E80D80" w:rsidRDefault="00E80D80" w:rsidP="00043BBF">
      <w:pPr>
        <w:pStyle w:val="a6"/>
        <w:ind w:left="765" w:firstLineChars="0" w:firstLine="0"/>
        <w:jc w:val="left"/>
      </w:pPr>
    </w:p>
    <w:p w:rsidR="00E80D80" w:rsidRPr="005E4704" w:rsidRDefault="005E4704" w:rsidP="00E80D80">
      <w:pPr>
        <w:ind w:left="405"/>
        <w:jc w:val="left"/>
        <w:rPr>
          <w:b/>
        </w:rPr>
      </w:pPr>
      <w:r w:rsidRPr="005E4704">
        <w:rPr>
          <w:rFonts w:hint="eastAsia"/>
          <w:b/>
        </w:rPr>
        <w:t>记得定期体检</w:t>
      </w:r>
    </w:p>
    <w:p w:rsidR="00E80D80" w:rsidRPr="00E80D80" w:rsidRDefault="00E80D80" w:rsidP="00E80D80">
      <w:pPr>
        <w:pStyle w:val="a6"/>
        <w:numPr>
          <w:ilvl w:val="0"/>
          <w:numId w:val="7"/>
        </w:numPr>
        <w:ind w:firstLineChars="0"/>
        <w:jc w:val="left"/>
      </w:pPr>
      <w:r>
        <w:rPr>
          <w:rFonts w:hint="eastAsia"/>
        </w:rPr>
        <w:t>血铅</w:t>
      </w:r>
      <w:r>
        <w:rPr>
          <w:rFonts w:hint="eastAsia"/>
        </w:rPr>
        <w:t>400</w:t>
      </w:r>
      <w:r w:rsidRPr="00E80D80">
        <w:rPr>
          <w:rFonts w:ascii="Times New Roman" w:hAnsi="Times New Roman" w:cs="Times New Roman"/>
          <w:color w:val="333333"/>
        </w:rPr>
        <w:t>μg</w:t>
      </w:r>
      <w:r>
        <w:rPr>
          <w:rFonts w:ascii="Times New Roman" w:hAnsi="Times New Roman" w:cs="Times New Roman" w:hint="eastAsia"/>
          <w:color w:val="333333"/>
        </w:rPr>
        <w:t>/L</w:t>
      </w:r>
      <w:r w:rsidRPr="00E80D80">
        <w:rPr>
          <w:rFonts w:ascii="Times New Roman" w:hAnsi="Times New Roman" w:cs="Times New Roman"/>
        </w:rPr>
        <w:t>~</w:t>
      </w:r>
      <w:r w:rsidRPr="00E80D80">
        <w:rPr>
          <w:rFonts w:ascii="Times New Roman" w:hAnsi="Times New Roman" w:cs="Times New Roman" w:hint="eastAsia"/>
        </w:rPr>
        <w:t>600</w:t>
      </w:r>
      <w:r w:rsidRPr="00E80D80">
        <w:rPr>
          <w:rFonts w:ascii="Times New Roman" w:hAnsi="Times New Roman" w:cs="Times New Roman"/>
          <w:color w:val="333333"/>
        </w:rPr>
        <w:t>μg</w:t>
      </w:r>
      <w:r>
        <w:rPr>
          <w:rFonts w:ascii="Times New Roman" w:hAnsi="Times New Roman" w:cs="Times New Roman" w:hint="eastAsia"/>
          <w:color w:val="333333"/>
        </w:rPr>
        <w:t>/L</w:t>
      </w:r>
      <w:r>
        <w:rPr>
          <w:rFonts w:ascii="Times New Roman" w:hAnsi="Times New Roman" w:cs="Times New Roman" w:hint="eastAsia"/>
          <w:color w:val="333333"/>
        </w:rPr>
        <w:t>，或尿铅</w:t>
      </w:r>
      <w:r>
        <w:rPr>
          <w:rFonts w:ascii="Times New Roman" w:hAnsi="Times New Roman" w:cs="Times New Roman" w:hint="eastAsia"/>
          <w:color w:val="333333"/>
        </w:rPr>
        <w:t>70</w:t>
      </w:r>
      <w:r w:rsidRPr="00E80D80">
        <w:rPr>
          <w:rFonts w:ascii="Times New Roman" w:hAnsi="Times New Roman" w:cs="Times New Roman"/>
          <w:color w:val="333333"/>
        </w:rPr>
        <w:t>μg</w:t>
      </w:r>
      <w:r>
        <w:rPr>
          <w:rFonts w:ascii="Times New Roman" w:hAnsi="Times New Roman" w:cs="Times New Roman" w:hint="eastAsia"/>
          <w:color w:val="333333"/>
        </w:rPr>
        <w:t>/L</w:t>
      </w:r>
      <w:r w:rsidRPr="00E80D80">
        <w:rPr>
          <w:rFonts w:ascii="Times New Roman" w:hAnsi="Times New Roman" w:cs="Times New Roman"/>
        </w:rPr>
        <w:t>~</w:t>
      </w:r>
      <w:r>
        <w:rPr>
          <w:rFonts w:ascii="Times New Roman" w:hAnsi="Times New Roman" w:cs="Times New Roman" w:hint="eastAsia"/>
        </w:rPr>
        <w:t>120</w:t>
      </w:r>
      <w:r w:rsidRPr="00E80D80">
        <w:rPr>
          <w:rFonts w:ascii="Times New Roman" w:hAnsi="Times New Roman" w:cs="Times New Roman"/>
          <w:color w:val="333333"/>
        </w:rPr>
        <w:t>μg</w:t>
      </w:r>
      <w:r>
        <w:rPr>
          <w:rFonts w:ascii="Times New Roman" w:hAnsi="Times New Roman" w:cs="Times New Roman" w:hint="eastAsia"/>
          <w:color w:val="333333"/>
        </w:rPr>
        <w:t>/L</w:t>
      </w:r>
      <w:r>
        <w:rPr>
          <w:rFonts w:ascii="Times New Roman" w:hAnsi="Times New Roman" w:cs="Times New Roman" w:hint="eastAsia"/>
          <w:color w:val="333333"/>
        </w:rPr>
        <w:t>，每三个月复查血铅或尿铅一次</w:t>
      </w:r>
    </w:p>
    <w:p w:rsidR="00E80D80" w:rsidRDefault="00E80D80" w:rsidP="00E80D80">
      <w:pPr>
        <w:pStyle w:val="a6"/>
        <w:numPr>
          <w:ilvl w:val="0"/>
          <w:numId w:val="7"/>
        </w:numPr>
        <w:ind w:firstLineChars="0"/>
        <w:jc w:val="left"/>
      </w:pPr>
      <w:r>
        <w:rPr>
          <w:rFonts w:hint="eastAsia"/>
        </w:rPr>
        <w:t>血铅</w:t>
      </w:r>
      <w:r>
        <w:rPr>
          <w:rFonts w:hint="eastAsia"/>
        </w:rPr>
        <w:t>&lt;400</w:t>
      </w:r>
      <w:r w:rsidRPr="00E80D80">
        <w:rPr>
          <w:rFonts w:ascii="Times New Roman" w:hAnsi="Times New Roman" w:cs="Times New Roman"/>
          <w:color w:val="333333"/>
        </w:rPr>
        <w:t>μg</w:t>
      </w:r>
      <w:r>
        <w:rPr>
          <w:rFonts w:ascii="Times New Roman" w:hAnsi="Times New Roman" w:cs="Times New Roman" w:hint="eastAsia"/>
          <w:color w:val="333333"/>
        </w:rPr>
        <w:t>/L</w:t>
      </w:r>
      <w:r>
        <w:rPr>
          <w:rFonts w:ascii="Times New Roman" w:hAnsi="Times New Roman" w:cs="Times New Roman" w:hint="eastAsia"/>
          <w:color w:val="333333"/>
        </w:rPr>
        <w:t>，或尿铅</w:t>
      </w:r>
      <w:r>
        <w:rPr>
          <w:rFonts w:hint="eastAsia"/>
        </w:rPr>
        <w:t>&lt;</w:t>
      </w:r>
      <w:r w:rsidR="00F046D3">
        <w:rPr>
          <w:rFonts w:hint="eastAsia"/>
        </w:rPr>
        <w:t>7</w:t>
      </w:r>
      <w:r>
        <w:rPr>
          <w:rFonts w:hint="eastAsia"/>
        </w:rPr>
        <w:t>0</w:t>
      </w:r>
      <w:r w:rsidRPr="00E80D80">
        <w:rPr>
          <w:rFonts w:ascii="Times New Roman" w:hAnsi="Times New Roman" w:cs="Times New Roman"/>
          <w:color w:val="333333"/>
        </w:rPr>
        <w:t>μg</w:t>
      </w:r>
      <w:r>
        <w:rPr>
          <w:rFonts w:ascii="Times New Roman" w:hAnsi="Times New Roman" w:cs="Times New Roman" w:hint="eastAsia"/>
          <w:color w:val="333333"/>
        </w:rPr>
        <w:t>/L</w:t>
      </w:r>
      <w:r>
        <w:rPr>
          <w:rFonts w:ascii="Times New Roman" w:hAnsi="Times New Roman" w:cs="Times New Roman" w:hint="eastAsia"/>
          <w:color w:val="333333"/>
        </w:rPr>
        <w:t>，每</w:t>
      </w:r>
      <w:r w:rsidR="00F046D3">
        <w:rPr>
          <w:rFonts w:ascii="Times New Roman" w:hAnsi="Times New Roman" w:cs="Times New Roman" w:hint="eastAsia"/>
          <w:color w:val="333333"/>
        </w:rPr>
        <w:t>年体检一次。</w:t>
      </w:r>
    </w:p>
    <w:p w:rsidR="00E80D80" w:rsidRDefault="00E80D80" w:rsidP="00E80D80">
      <w:pPr>
        <w:pStyle w:val="a6"/>
        <w:ind w:left="765" w:firstLineChars="0" w:firstLine="0"/>
        <w:jc w:val="left"/>
      </w:pPr>
    </w:p>
    <w:p w:rsidR="00F046D3" w:rsidRDefault="00D5427E" w:rsidP="00F046D3">
      <w:pPr>
        <w:ind w:left="405"/>
        <w:jc w:val="center"/>
      </w:pPr>
      <w:r>
        <w:rPr>
          <w:rFonts w:hint="eastAsia"/>
        </w:rPr>
        <w:t>锰</w:t>
      </w:r>
      <w:r w:rsidR="00F046D3">
        <w:rPr>
          <w:rFonts w:hint="eastAsia"/>
        </w:rPr>
        <w:t>及其无机化合物</w:t>
      </w:r>
    </w:p>
    <w:p w:rsidR="008B3839" w:rsidRDefault="008B3839" w:rsidP="00F046D3">
      <w:pPr>
        <w:ind w:left="405"/>
        <w:jc w:val="center"/>
      </w:pPr>
      <w:r>
        <w:rPr>
          <w:noProof/>
        </w:rPr>
        <w:drawing>
          <wp:inline distT="0" distB="0" distL="0" distR="0">
            <wp:extent cx="3238240" cy="2428875"/>
            <wp:effectExtent l="19050" t="0" r="260" b="0"/>
            <wp:docPr id="8" name="图片 7" descr="01105430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105430732.jpg"/>
                    <pic:cNvPicPr/>
                  </pic:nvPicPr>
                  <pic:blipFill>
                    <a:blip r:embed="rId20"/>
                    <a:stretch>
                      <a:fillRect/>
                    </a:stretch>
                  </pic:blipFill>
                  <pic:spPr>
                    <a:xfrm>
                      <a:off x="0" y="0"/>
                      <a:ext cx="3240841" cy="2430826"/>
                    </a:xfrm>
                    <a:prstGeom prst="rect">
                      <a:avLst/>
                    </a:prstGeom>
                  </pic:spPr>
                </pic:pic>
              </a:graphicData>
            </a:graphic>
          </wp:inline>
        </w:drawing>
      </w:r>
    </w:p>
    <w:p w:rsidR="005E4704" w:rsidRPr="005E4704" w:rsidRDefault="005E4704" w:rsidP="005E4704">
      <w:pPr>
        <w:ind w:firstLineChars="200" w:firstLine="422"/>
        <w:jc w:val="left"/>
        <w:rPr>
          <w:b/>
        </w:rPr>
      </w:pPr>
      <w:r w:rsidRPr="005E4704">
        <w:rPr>
          <w:rFonts w:hint="eastAsia"/>
          <w:b/>
        </w:rPr>
        <w:t>上岗前，你需要知道的：</w:t>
      </w:r>
    </w:p>
    <w:p w:rsidR="005744FB" w:rsidRDefault="005744FB" w:rsidP="005744FB">
      <w:pPr>
        <w:pStyle w:val="a6"/>
        <w:numPr>
          <w:ilvl w:val="0"/>
          <w:numId w:val="13"/>
        </w:numPr>
        <w:ind w:firstLineChars="0"/>
        <w:jc w:val="left"/>
      </w:pPr>
      <w:r>
        <w:rPr>
          <w:rFonts w:hint="eastAsia"/>
        </w:rPr>
        <w:t>锰主要累及中枢神经系统</w:t>
      </w:r>
    </w:p>
    <w:p w:rsidR="005E4704" w:rsidRDefault="005E4704" w:rsidP="005E4704">
      <w:pPr>
        <w:pStyle w:val="a6"/>
        <w:numPr>
          <w:ilvl w:val="0"/>
          <w:numId w:val="13"/>
        </w:numPr>
        <w:ind w:firstLineChars="0"/>
        <w:jc w:val="left"/>
      </w:pPr>
      <w:r>
        <w:rPr>
          <w:rFonts w:hint="eastAsia"/>
        </w:rPr>
        <w:t>如果患有</w:t>
      </w:r>
      <w:r w:rsidRPr="005E4704">
        <w:rPr>
          <w:rFonts w:hint="eastAsia"/>
          <w:color w:val="FF0000"/>
        </w:rPr>
        <w:t>中枢神经系统器质性疾病、已确诊并仍需要医学监护的精神障碍性疾病，</w:t>
      </w:r>
      <w:r w:rsidRPr="00DE6B24">
        <w:rPr>
          <w:rFonts w:hint="eastAsia"/>
        </w:rPr>
        <w:t>不可以</w:t>
      </w:r>
      <w:r>
        <w:rPr>
          <w:rFonts w:hint="eastAsia"/>
        </w:rPr>
        <w:t>从事</w:t>
      </w:r>
      <w:r w:rsidR="009D3BBA" w:rsidRPr="009D3BBA">
        <w:rPr>
          <w:rFonts w:hint="eastAsia"/>
          <w:b/>
        </w:rPr>
        <w:t>锰矿石开采、粉碎、运输、加工和冶炼</w:t>
      </w:r>
      <w:r w:rsidR="009D3BBA">
        <w:rPr>
          <w:rFonts w:hint="eastAsia"/>
        </w:rPr>
        <w:t>以及</w:t>
      </w:r>
      <w:r w:rsidR="009D3BBA" w:rsidRPr="009D3BBA">
        <w:rPr>
          <w:rFonts w:hint="eastAsia"/>
          <w:b/>
        </w:rPr>
        <w:t>制造锰合金</w:t>
      </w:r>
      <w:r w:rsidR="009D3BBA">
        <w:rPr>
          <w:rFonts w:hint="eastAsia"/>
          <w:b/>
        </w:rPr>
        <w:t>；干电池制造；焊接等工作。</w:t>
      </w:r>
    </w:p>
    <w:p w:rsidR="002A7D15" w:rsidRDefault="005E4704" w:rsidP="002A7D15">
      <w:pPr>
        <w:pStyle w:val="a6"/>
        <w:numPr>
          <w:ilvl w:val="0"/>
          <w:numId w:val="13"/>
        </w:numPr>
        <w:ind w:firstLineChars="0"/>
        <w:jc w:val="left"/>
      </w:pPr>
      <w:r>
        <w:rPr>
          <w:rFonts w:hint="eastAsia"/>
        </w:rPr>
        <w:t>长期接触锰及其无机化合物，可致</w:t>
      </w:r>
      <w:r w:rsidR="002A7D15">
        <w:rPr>
          <w:rFonts w:hint="eastAsia"/>
        </w:rPr>
        <w:t>职业性慢性锰中毒</w:t>
      </w:r>
    </w:p>
    <w:p w:rsidR="00F046D3" w:rsidRPr="002A7D15" w:rsidRDefault="00F046D3" w:rsidP="00F046D3">
      <w:pPr>
        <w:pStyle w:val="a6"/>
        <w:ind w:left="765" w:firstLineChars="0" w:firstLine="0"/>
        <w:jc w:val="left"/>
      </w:pPr>
    </w:p>
    <w:p w:rsidR="008B3839" w:rsidRDefault="008B3839" w:rsidP="00F046D3">
      <w:pPr>
        <w:ind w:left="405"/>
        <w:jc w:val="left"/>
      </w:pPr>
      <w:r>
        <w:rPr>
          <w:noProof/>
        </w:rPr>
        <w:drawing>
          <wp:inline distT="0" distB="0" distL="0" distR="0">
            <wp:extent cx="3046019" cy="1589753"/>
            <wp:effectExtent l="19050" t="0" r="1981" b="0"/>
            <wp:docPr id="9" name="图片 8" descr="87168979_61130286_mid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168979_61130286_middle.jpg"/>
                    <pic:cNvPicPr/>
                  </pic:nvPicPr>
                  <pic:blipFill>
                    <a:blip r:embed="rId21"/>
                    <a:stretch>
                      <a:fillRect/>
                    </a:stretch>
                  </pic:blipFill>
                  <pic:spPr>
                    <a:xfrm>
                      <a:off x="0" y="0"/>
                      <a:ext cx="3046583" cy="1590047"/>
                    </a:xfrm>
                    <a:prstGeom prst="rect">
                      <a:avLst/>
                    </a:prstGeom>
                  </pic:spPr>
                </pic:pic>
              </a:graphicData>
            </a:graphic>
          </wp:inline>
        </w:drawing>
      </w:r>
    </w:p>
    <w:p w:rsidR="005E4704" w:rsidRPr="005E4704" w:rsidRDefault="005E4704" w:rsidP="005E4704">
      <w:pPr>
        <w:ind w:firstLineChars="200" w:firstLine="422"/>
        <w:jc w:val="left"/>
        <w:rPr>
          <w:b/>
        </w:rPr>
      </w:pPr>
      <w:r w:rsidRPr="005E4704">
        <w:rPr>
          <w:rFonts w:hint="eastAsia"/>
          <w:b/>
        </w:rPr>
        <w:t>在岗期间体检，以下项目不要漏掉哦</w:t>
      </w:r>
    </w:p>
    <w:p w:rsidR="00F046D3" w:rsidRPr="005E4704" w:rsidRDefault="00F046D3" w:rsidP="005E4704">
      <w:pPr>
        <w:ind w:firstLineChars="200" w:firstLine="420"/>
        <w:jc w:val="left"/>
        <w:rPr>
          <w:color w:val="FF0000"/>
        </w:rPr>
      </w:pPr>
      <w:r w:rsidRPr="005E4704">
        <w:rPr>
          <w:rFonts w:hint="eastAsia"/>
          <w:color w:val="FF0000"/>
        </w:rPr>
        <w:t>血常规、尿常规、心电图、</w:t>
      </w:r>
      <w:r w:rsidR="002A7D15" w:rsidRPr="005E4704">
        <w:rPr>
          <w:rFonts w:hint="eastAsia"/>
          <w:color w:val="FF0000"/>
        </w:rPr>
        <w:t>血清</w:t>
      </w:r>
      <w:r w:rsidR="002A7D15" w:rsidRPr="005E4704">
        <w:rPr>
          <w:rFonts w:hint="eastAsia"/>
          <w:color w:val="FF0000"/>
        </w:rPr>
        <w:t>ALT</w:t>
      </w:r>
    </w:p>
    <w:p w:rsidR="00F046D3" w:rsidRDefault="00F046D3" w:rsidP="00F046D3">
      <w:pPr>
        <w:pStyle w:val="a6"/>
        <w:ind w:left="765" w:firstLineChars="0" w:firstLine="0"/>
        <w:jc w:val="left"/>
      </w:pPr>
    </w:p>
    <w:p w:rsidR="005E4704" w:rsidRPr="005E4704" w:rsidRDefault="005E4704" w:rsidP="005E4704">
      <w:pPr>
        <w:ind w:left="405"/>
        <w:jc w:val="left"/>
        <w:rPr>
          <w:b/>
        </w:rPr>
      </w:pPr>
      <w:r w:rsidRPr="005E4704">
        <w:rPr>
          <w:rFonts w:hint="eastAsia"/>
          <w:b/>
        </w:rPr>
        <w:t>记得定期体检</w:t>
      </w:r>
    </w:p>
    <w:p w:rsidR="00E80D80" w:rsidRDefault="005E4704" w:rsidP="005E4704">
      <w:pPr>
        <w:ind w:firstLineChars="200" w:firstLine="420"/>
        <w:jc w:val="left"/>
      </w:pPr>
      <w:r>
        <w:rPr>
          <w:rFonts w:hint="eastAsia"/>
        </w:rPr>
        <w:t>锰作业工人</w:t>
      </w:r>
      <w:r w:rsidR="00E83685">
        <w:rPr>
          <w:rFonts w:hint="eastAsia"/>
        </w:rPr>
        <w:t>1</w:t>
      </w:r>
      <w:r w:rsidR="00645AF0">
        <w:rPr>
          <w:rFonts w:hint="eastAsia"/>
        </w:rPr>
        <w:t>年</w:t>
      </w:r>
      <w:r>
        <w:rPr>
          <w:rFonts w:hint="eastAsia"/>
        </w:rPr>
        <w:t>体检</w:t>
      </w:r>
      <w:r w:rsidR="00E83685">
        <w:rPr>
          <w:rFonts w:hint="eastAsia"/>
        </w:rPr>
        <w:t>1</w:t>
      </w:r>
      <w:r w:rsidR="00645AF0">
        <w:rPr>
          <w:rFonts w:hint="eastAsia"/>
        </w:rPr>
        <w:t>次</w:t>
      </w:r>
    </w:p>
    <w:p w:rsidR="005E4704" w:rsidRDefault="005E4704" w:rsidP="00D5427E">
      <w:pPr>
        <w:pStyle w:val="a6"/>
        <w:ind w:left="765" w:firstLineChars="0" w:firstLine="0"/>
        <w:jc w:val="center"/>
      </w:pPr>
    </w:p>
    <w:p w:rsidR="005E4704" w:rsidRDefault="005E4704" w:rsidP="00D5427E">
      <w:pPr>
        <w:pStyle w:val="a6"/>
        <w:ind w:left="765" w:firstLineChars="0" w:firstLine="0"/>
        <w:jc w:val="center"/>
      </w:pPr>
    </w:p>
    <w:p w:rsidR="005E4704" w:rsidRDefault="005E4704" w:rsidP="00D5427E">
      <w:pPr>
        <w:pStyle w:val="a6"/>
        <w:ind w:left="765" w:firstLineChars="0" w:firstLine="0"/>
        <w:jc w:val="center"/>
      </w:pPr>
    </w:p>
    <w:p w:rsidR="005E4704" w:rsidRDefault="005E4704" w:rsidP="00FB5B06"/>
    <w:p w:rsidR="00D5427E" w:rsidRDefault="00645AF0" w:rsidP="00D5427E">
      <w:pPr>
        <w:pStyle w:val="a6"/>
        <w:ind w:left="765" w:firstLineChars="0" w:firstLine="0"/>
        <w:jc w:val="center"/>
      </w:pPr>
      <w:r>
        <w:rPr>
          <w:rFonts w:hint="eastAsia"/>
        </w:rPr>
        <w:t>苯及苯系物</w:t>
      </w:r>
    </w:p>
    <w:p w:rsidR="008B3839" w:rsidRDefault="008B3839" w:rsidP="00D5427E">
      <w:pPr>
        <w:pStyle w:val="a6"/>
        <w:ind w:left="765" w:firstLineChars="0" w:firstLine="0"/>
        <w:jc w:val="center"/>
      </w:pPr>
      <w:r>
        <w:rPr>
          <w:noProof/>
        </w:rPr>
        <w:drawing>
          <wp:inline distT="0" distB="0" distL="0" distR="0">
            <wp:extent cx="1885950" cy="1810512"/>
            <wp:effectExtent l="19050" t="0" r="0" b="0"/>
            <wp:docPr id="10" name="图片 9" descr="4178_15021311123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78_150213111232_1.jpg"/>
                    <pic:cNvPicPr/>
                  </pic:nvPicPr>
                  <pic:blipFill>
                    <a:blip r:embed="rId22"/>
                    <a:stretch>
                      <a:fillRect/>
                    </a:stretch>
                  </pic:blipFill>
                  <pic:spPr>
                    <a:xfrm>
                      <a:off x="0" y="0"/>
                      <a:ext cx="1885950" cy="1810512"/>
                    </a:xfrm>
                    <a:prstGeom prst="rect">
                      <a:avLst/>
                    </a:prstGeom>
                  </pic:spPr>
                </pic:pic>
              </a:graphicData>
            </a:graphic>
          </wp:inline>
        </w:drawing>
      </w:r>
    </w:p>
    <w:p w:rsidR="005E4704" w:rsidRPr="005E4704" w:rsidRDefault="005E4704" w:rsidP="005E4704">
      <w:pPr>
        <w:ind w:firstLineChars="196" w:firstLine="413"/>
        <w:jc w:val="left"/>
        <w:rPr>
          <w:b/>
        </w:rPr>
      </w:pPr>
      <w:r w:rsidRPr="005E4704">
        <w:rPr>
          <w:rFonts w:hint="eastAsia"/>
          <w:b/>
        </w:rPr>
        <w:t>上岗前，你需要知道的：</w:t>
      </w:r>
    </w:p>
    <w:p w:rsidR="00CB525E" w:rsidRPr="00CB525E" w:rsidRDefault="00CB525E" w:rsidP="00CB525E">
      <w:pPr>
        <w:pStyle w:val="a6"/>
        <w:numPr>
          <w:ilvl w:val="0"/>
          <w:numId w:val="32"/>
        </w:numPr>
        <w:ind w:firstLineChars="0"/>
        <w:jc w:val="left"/>
      </w:pPr>
      <w:r>
        <w:rPr>
          <w:rFonts w:hint="eastAsia"/>
        </w:rPr>
        <w:t>苯及苯系物主要累及神经系统、造血系统、生殖系统和免疫系统</w:t>
      </w:r>
    </w:p>
    <w:p w:rsidR="005E4704" w:rsidRPr="005E4704" w:rsidRDefault="005E4704" w:rsidP="005E4704">
      <w:pPr>
        <w:pStyle w:val="a6"/>
        <w:numPr>
          <w:ilvl w:val="0"/>
          <w:numId w:val="32"/>
        </w:numPr>
        <w:ind w:firstLineChars="0"/>
        <w:jc w:val="left"/>
        <w:rPr>
          <w:color w:val="FF0000"/>
        </w:rPr>
      </w:pPr>
      <w:r>
        <w:rPr>
          <w:rFonts w:hint="eastAsia"/>
        </w:rPr>
        <w:t>如果患有</w:t>
      </w:r>
      <w:r w:rsidRPr="005E4704">
        <w:rPr>
          <w:rFonts w:hint="eastAsia"/>
          <w:color w:val="FF0000"/>
        </w:rPr>
        <w:t>造血系统疾病</w:t>
      </w:r>
      <w:r>
        <w:rPr>
          <w:rFonts w:hint="eastAsia"/>
          <w:color w:val="FF0000"/>
        </w:rPr>
        <w:t>，</w:t>
      </w:r>
      <w:r w:rsidRPr="005E4704">
        <w:rPr>
          <w:rFonts w:hint="eastAsia"/>
        </w:rPr>
        <w:t>不可以从事</w:t>
      </w:r>
      <w:r w:rsidR="00FB5B06" w:rsidRPr="00FB5B06">
        <w:rPr>
          <w:rFonts w:hint="eastAsia"/>
          <w:b/>
        </w:rPr>
        <w:t>制鞋、制革、制药、橡胶、化纤、印刷、染料、农药、油漆</w:t>
      </w:r>
      <w:r w:rsidR="00FB5B06" w:rsidRPr="00FB5B06">
        <w:rPr>
          <w:rFonts w:hint="eastAsia"/>
        </w:rPr>
        <w:t>等加工</w:t>
      </w:r>
      <w:r w:rsidR="00FB5B06">
        <w:rPr>
          <w:rFonts w:hint="eastAsia"/>
        </w:rPr>
        <w:t>工作岗位。</w:t>
      </w:r>
      <w:r w:rsidR="00FB5B06" w:rsidRPr="00FB5B06">
        <w:rPr>
          <w:rFonts w:hint="eastAsia"/>
        </w:rPr>
        <w:t xml:space="preserve"> </w:t>
      </w:r>
    </w:p>
    <w:p w:rsidR="00F2007F" w:rsidRDefault="005E4704" w:rsidP="005E4704">
      <w:pPr>
        <w:pStyle w:val="a6"/>
        <w:numPr>
          <w:ilvl w:val="0"/>
          <w:numId w:val="32"/>
        </w:numPr>
        <w:ind w:firstLineChars="0"/>
        <w:jc w:val="left"/>
      </w:pPr>
      <w:r>
        <w:rPr>
          <w:rFonts w:hint="eastAsia"/>
        </w:rPr>
        <w:t>长期接触苯及苯系物，可致</w:t>
      </w:r>
      <w:r w:rsidR="00F2007F">
        <w:rPr>
          <w:rFonts w:hint="eastAsia"/>
        </w:rPr>
        <w:t>职业性慢性苯中毒</w:t>
      </w:r>
      <w:r>
        <w:rPr>
          <w:rFonts w:hint="eastAsia"/>
        </w:rPr>
        <w:t>和</w:t>
      </w:r>
      <w:r w:rsidR="00F2007F">
        <w:rPr>
          <w:rFonts w:hint="eastAsia"/>
        </w:rPr>
        <w:t>职业性苯所致白血病</w:t>
      </w:r>
    </w:p>
    <w:p w:rsidR="00824C45" w:rsidRDefault="00824C45" w:rsidP="00824C45">
      <w:pPr>
        <w:ind w:firstLineChars="200" w:firstLine="420"/>
        <w:jc w:val="left"/>
      </w:pPr>
      <w:r>
        <w:rPr>
          <w:noProof/>
        </w:rPr>
        <w:drawing>
          <wp:inline distT="0" distB="0" distL="0" distR="0">
            <wp:extent cx="4438650" cy="2011981"/>
            <wp:effectExtent l="19050" t="0" r="0" b="0"/>
            <wp:docPr id="5" name="图片 10" descr="4397138_08301307821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97138_083013078215_2.jpg"/>
                    <pic:cNvPicPr/>
                  </pic:nvPicPr>
                  <pic:blipFill>
                    <a:blip r:embed="rId23"/>
                    <a:stretch>
                      <a:fillRect/>
                    </a:stretch>
                  </pic:blipFill>
                  <pic:spPr>
                    <a:xfrm>
                      <a:off x="0" y="0"/>
                      <a:ext cx="4438650" cy="2011981"/>
                    </a:xfrm>
                    <a:prstGeom prst="rect">
                      <a:avLst/>
                    </a:prstGeom>
                  </pic:spPr>
                </pic:pic>
              </a:graphicData>
            </a:graphic>
          </wp:inline>
        </w:drawing>
      </w:r>
    </w:p>
    <w:p w:rsidR="005E4704" w:rsidRPr="005E4704" w:rsidRDefault="005E4704" w:rsidP="00824C45">
      <w:pPr>
        <w:ind w:firstLineChars="200" w:firstLine="422"/>
        <w:jc w:val="left"/>
        <w:rPr>
          <w:b/>
        </w:rPr>
      </w:pPr>
      <w:r w:rsidRPr="005E4704">
        <w:rPr>
          <w:rFonts w:hint="eastAsia"/>
          <w:b/>
        </w:rPr>
        <w:t>在岗期间体检，以下项目不要漏掉哦</w:t>
      </w:r>
    </w:p>
    <w:p w:rsidR="00F2007F" w:rsidRPr="005E4704" w:rsidRDefault="00F2007F" w:rsidP="005E4704">
      <w:pPr>
        <w:ind w:firstLineChars="200" w:firstLine="420"/>
        <w:jc w:val="left"/>
        <w:rPr>
          <w:color w:val="FF0000"/>
        </w:rPr>
      </w:pPr>
      <w:r w:rsidRPr="005E4704">
        <w:rPr>
          <w:rFonts w:hint="eastAsia"/>
          <w:color w:val="FF0000"/>
        </w:rPr>
        <w:t>血常规（注意细胞形态及分类）、尿常规、心电图、血清</w:t>
      </w:r>
      <w:r w:rsidRPr="005E4704">
        <w:rPr>
          <w:rFonts w:hint="eastAsia"/>
          <w:color w:val="FF0000"/>
        </w:rPr>
        <w:t>ALT</w:t>
      </w:r>
      <w:r w:rsidRPr="005E4704">
        <w:rPr>
          <w:rFonts w:hint="eastAsia"/>
          <w:color w:val="FF0000"/>
        </w:rPr>
        <w:t>、肝脾</w:t>
      </w:r>
      <w:r w:rsidRPr="005E4704">
        <w:rPr>
          <w:rFonts w:hint="eastAsia"/>
          <w:color w:val="FF0000"/>
        </w:rPr>
        <w:t>B</w:t>
      </w:r>
      <w:r w:rsidRPr="005E4704">
        <w:rPr>
          <w:rFonts w:hint="eastAsia"/>
          <w:color w:val="FF0000"/>
        </w:rPr>
        <w:t>超</w:t>
      </w:r>
    </w:p>
    <w:p w:rsidR="00F2007F" w:rsidRDefault="00F2007F" w:rsidP="00F2007F">
      <w:pPr>
        <w:pStyle w:val="a6"/>
        <w:ind w:left="765" w:firstLineChars="0" w:firstLine="0"/>
        <w:jc w:val="left"/>
      </w:pPr>
    </w:p>
    <w:p w:rsidR="005E4704" w:rsidRPr="00824C45" w:rsidRDefault="005E4704" w:rsidP="00824C45">
      <w:pPr>
        <w:ind w:firstLineChars="196" w:firstLine="413"/>
        <w:jc w:val="left"/>
        <w:rPr>
          <w:b/>
        </w:rPr>
      </w:pPr>
      <w:r w:rsidRPr="00824C45">
        <w:rPr>
          <w:rFonts w:hint="eastAsia"/>
          <w:b/>
        </w:rPr>
        <w:t>记得定期体检</w:t>
      </w:r>
    </w:p>
    <w:p w:rsidR="0053150F" w:rsidRPr="00E80D80" w:rsidRDefault="0053150F" w:rsidP="0053150F">
      <w:pPr>
        <w:pStyle w:val="a6"/>
        <w:numPr>
          <w:ilvl w:val="0"/>
          <w:numId w:val="18"/>
        </w:numPr>
        <w:ind w:firstLineChars="0"/>
        <w:jc w:val="left"/>
      </w:pPr>
      <w:r>
        <w:rPr>
          <w:rFonts w:hint="eastAsia"/>
        </w:rPr>
        <w:t>血液指标正常者每年体检</w:t>
      </w:r>
      <w:r>
        <w:rPr>
          <w:rFonts w:hint="eastAsia"/>
        </w:rPr>
        <w:t>1</w:t>
      </w:r>
      <w:r>
        <w:rPr>
          <w:rFonts w:hint="eastAsia"/>
        </w:rPr>
        <w:t>次</w:t>
      </w:r>
    </w:p>
    <w:p w:rsidR="0053150F" w:rsidRDefault="0053150F" w:rsidP="0053150F">
      <w:pPr>
        <w:pStyle w:val="a6"/>
        <w:numPr>
          <w:ilvl w:val="0"/>
          <w:numId w:val="18"/>
        </w:numPr>
        <w:ind w:firstLineChars="0"/>
        <w:jc w:val="left"/>
      </w:pPr>
      <w:r>
        <w:rPr>
          <w:rFonts w:hint="eastAsia"/>
        </w:rPr>
        <w:t>血液指标异常者每周复查</w:t>
      </w:r>
      <w:r>
        <w:rPr>
          <w:rFonts w:hint="eastAsia"/>
        </w:rPr>
        <w:t>1</w:t>
      </w:r>
      <w:r>
        <w:rPr>
          <w:rFonts w:hint="eastAsia"/>
        </w:rPr>
        <w:t>次，连续</w:t>
      </w:r>
      <w:r>
        <w:rPr>
          <w:rFonts w:hint="eastAsia"/>
        </w:rPr>
        <w:t>2</w:t>
      </w:r>
      <w:r>
        <w:rPr>
          <w:rFonts w:hint="eastAsia"/>
        </w:rPr>
        <w:t>次</w:t>
      </w:r>
    </w:p>
    <w:p w:rsidR="00F2007F" w:rsidRPr="0053150F" w:rsidRDefault="00F2007F" w:rsidP="00F2007F">
      <w:pPr>
        <w:jc w:val="left"/>
      </w:pPr>
    </w:p>
    <w:p w:rsidR="00FB5B06" w:rsidRDefault="00FB5B06" w:rsidP="0053150F">
      <w:pPr>
        <w:pStyle w:val="a6"/>
        <w:ind w:left="765" w:firstLineChars="0" w:firstLine="0"/>
        <w:jc w:val="center"/>
      </w:pPr>
    </w:p>
    <w:p w:rsidR="00FB5B06" w:rsidRDefault="00FB5B06" w:rsidP="0053150F">
      <w:pPr>
        <w:pStyle w:val="a6"/>
        <w:ind w:left="765" w:firstLineChars="0" w:firstLine="0"/>
        <w:jc w:val="center"/>
      </w:pPr>
    </w:p>
    <w:p w:rsidR="00FB5B06" w:rsidRDefault="00FB5B06" w:rsidP="0053150F">
      <w:pPr>
        <w:pStyle w:val="a6"/>
        <w:ind w:left="765" w:firstLineChars="0" w:firstLine="0"/>
        <w:jc w:val="center"/>
      </w:pPr>
    </w:p>
    <w:p w:rsidR="00FB5B06" w:rsidRDefault="00FB5B06" w:rsidP="0053150F">
      <w:pPr>
        <w:pStyle w:val="a6"/>
        <w:ind w:left="765" w:firstLineChars="0" w:firstLine="0"/>
        <w:jc w:val="center"/>
      </w:pPr>
    </w:p>
    <w:p w:rsidR="00FB5B06" w:rsidRDefault="00FB5B06" w:rsidP="0053150F">
      <w:pPr>
        <w:pStyle w:val="a6"/>
        <w:ind w:left="765" w:firstLineChars="0" w:firstLine="0"/>
        <w:jc w:val="center"/>
      </w:pPr>
    </w:p>
    <w:p w:rsidR="00FB5B06" w:rsidRDefault="00FB5B06" w:rsidP="0053150F">
      <w:pPr>
        <w:pStyle w:val="a6"/>
        <w:ind w:left="765" w:firstLineChars="0" w:firstLine="0"/>
        <w:jc w:val="center"/>
      </w:pPr>
    </w:p>
    <w:p w:rsidR="00FB5B06" w:rsidRDefault="00FB5B06" w:rsidP="0053150F">
      <w:pPr>
        <w:pStyle w:val="a6"/>
        <w:ind w:left="765" w:firstLineChars="0" w:firstLine="0"/>
        <w:jc w:val="center"/>
      </w:pPr>
    </w:p>
    <w:p w:rsidR="00FB5B06" w:rsidRDefault="00FB5B06" w:rsidP="0053150F">
      <w:pPr>
        <w:pStyle w:val="a6"/>
        <w:ind w:left="765" w:firstLineChars="0" w:firstLine="0"/>
        <w:jc w:val="center"/>
      </w:pPr>
    </w:p>
    <w:p w:rsidR="00FB5B06" w:rsidRDefault="00FB5B06" w:rsidP="0053150F">
      <w:pPr>
        <w:pStyle w:val="a6"/>
        <w:ind w:left="765" w:firstLineChars="0" w:firstLine="0"/>
        <w:jc w:val="center"/>
      </w:pPr>
    </w:p>
    <w:p w:rsidR="0053150F" w:rsidRDefault="0053150F" w:rsidP="0053150F">
      <w:pPr>
        <w:pStyle w:val="a6"/>
        <w:ind w:left="765" w:firstLineChars="0" w:firstLine="0"/>
        <w:jc w:val="center"/>
      </w:pPr>
      <w:r>
        <w:rPr>
          <w:rFonts w:hint="eastAsia"/>
        </w:rPr>
        <w:lastRenderedPageBreak/>
        <w:t>三氯乙烯</w:t>
      </w:r>
    </w:p>
    <w:p w:rsidR="008B3839" w:rsidRDefault="008B3839" w:rsidP="0053150F">
      <w:pPr>
        <w:pStyle w:val="a6"/>
        <w:ind w:left="765" w:firstLineChars="0" w:firstLine="0"/>
        <w:jc w:val="center"/>
      </w:pPr>
      <w:r>
        <w:rPr>
          <w:noProof/>
        </w:rPr>
        <w:drawing>
          <wp:inline distT="0" distB="0" distL="0" distR="0">
            <wp:extent cx="3048000" cy="1950720"/>
            <wp:effectExtent l="19050" t="0" r="0" b="0"/>
            <wp:docPr id="12" name="图片 11" descr="1e1d0004c78bd87d0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1d0004c78bd87d0842.jpg"/>
                    <pic:cNvPicPr/>
                  </pic:nvPicPr>
                  <pic:blipFill>
                    <a:blip r:embed="rId24"/>
                    <a:stretch>
                      <a:fillRect/>
                    </a:stretch>
                  </pic:blipFill>
                  <pic:spPr>
                    <a:xfrm>
                      <a:off x="0" y="0"/>
                      <a:ext cx="3048000" cy="1950720"/>
                    </a:xfrm>
                    <a:prstGeom prst="rect">
                      <a:avLst/>
                    </a:prstGeom>
                  </pic:spPr>
                </pic:pic>
              </a:graphicData>
            </a:graphic>
          </wp:inline>
        </w:drawing>
      </w:r>
    </w:p>
    <w:p w:rsidR="005E4704" w:rsidRPr="00824C45" w:rsidRDefault="005E4704" w:rsidP="00824C45">
      <w:pPr>
        <w:ind w:firstLineChars="196" w:firstLine="413"/>
        <w:jc w:val="left"/>
        <w:rPr>
          <w:b/>
        </w:rPr>
      </w:pPr>
      <w:r w:rsidRPr="00824C45">
        <w:rPr>
          <w:rFonts w:hint="eastAsia"/>
          <w:b/>
        </w:rPr>
        <w:t>上岗前，你需要知道的：</w:t>
      </w:r>
    </w:p>
    <w:p w:rsidR="00CB525E" w:rsidRDefault="00824C45" w:rsidP="00CB525E">
      <w:pPr>
        <w:pStyle w:val="a6"/>
        <w:numPr>
          <w:ilvl w:val="0"/>
          <w:numId w:val="19"/>
        </w:numPr>
        <w:ind w:firstLineChars="0"/>
        <w:jc w:val="left"/>
      </w:pPr>
      <w:r>
        <w:rPr>
          <w:rFonts w:hint="eastAsia"/>
        </w:rPr>
        <w:t>三氯乙烯</w:t>
      </w:r>
      <w:r w:rsidR="00CB525E">
        <w:t>对中枢神经系统有麻醉作用。亦可引起肝、肾、心脏、三叉神经损害</w:t>
      </w:r>
    </w:p>
    <w:p w:rsidR="00FB5B06" w:rsidRPr="00FB5B06" w:rsidRDefault="00824C45" w:rsidP="00824C45">
      <w:pPr>
        <w:pStyle w:val="a6"/>
        <w:numPr>
          <w:ilvl w:val="0"/>
          <w:numId w:val="19"/>
        </w:numPr>
        <w:ind w:firstLineChars="0"/>
        <w:jc w:val="left"/>
      </w:pPr>
      <w:r>
        <w:rPr>
          <w:rFonts w:hint="eastAsia"/>
        </w:rPr>
        <w:t>如果患有</w:t>
      </w:r>
      <w:r w:rsidRPr="00FB5B06">
        <w:rPr>
          <w:rFonts w:hint="eastAsia"/>
          <w:color w:val="FF0000"/>
        </w:rPr>
        <w:t>慢性肝病、过敏性皮肤病、中枢神经系统器质性疾病</w:t>
      </w:r>
      <w:r w:rsidR="00FB5B06">
        <w:rPr>
          <w:rFonts w:hint="eastAsia"/>
        </w:rPr>
        <w:t>，</w:t>
      </w:r>
      <w:r>
        <w:rPr>
          <w:rFonts w:hint="eastAsia"/>
        </w:rPr>
        <w:t>不可以从事</w:t>
      </w:r>
      <w:r w:rsidR="00FB5B06" w:rsidRPr="00E563C1">
        <w:rPr>
          <w:rFonts w:hint="eastAsia"/>
          <w:b/>
          <w:color w:val="222222"/>
        </w:rPr>
        <w:t>金属部件的脱脂、去污、冷清洗和油脂、石蜡的萃取、衣物干洗</w:t>
      </w:r>
      <w:r w:rsidR="00FB5B06">
        <w:rPr>
          <w:rFonts w:hint="eastAsia"/>
          <w:color w:val="222222"/>
        </w:rPr>
        <w:t>等相关</w:t>
      </w:r>
      <w:r w:rsidR="00E563C1">
        <w:rPr>
          <w:rFonts w:hint="eastAsia"/>
          <w:color w:val="222222"/>
        </w:rPr>
        <w:t>岗位工作</w:t>
      </w:r>
    </w:p>
    <w:p w:rsidR="0053150F" w:rsidRDefault="00824C45" w:rsidP="00824C45">
      <w:pPr>
        <w:pStyle w:val="a6"/>
        <w:numPr>
          <w:ilvl w:val="0"/>
          <w:numId w:val="19"/>
        </w:numPr>
        <w:ind w:firstLineChars="0"/>
        <w:jc w:val="left"/>
      </w:pPr>
      <w:r>
        <w:rPr>
          <w:rFonts w:hint="eastAsia"/>
        </w:rPr>
        <w:t>长期接触三氯乙烯，可致</w:t>
      </w:r>
      <w:r w:rsidR="0053150F">
        <w:rPr>
          <w:rFonts w:hint="eastAsia"/>
        </w:rPr>
        <w:t>职业性</w:t>
      </w:r>
      <w:r w:rsidR="0075569E">
        <w:rPr>
          <w:rFonts w:hint="eastAsia"/>
        </w:rPr>
        <w:t>三氯乙烯药疹样皮炎</w:t>
      </w:r>
    </w:p>
    <w:p w:rsidR="0053150F" w:rsidRPr="002A7D15" w:rsidRDefault="0053150F" w:rsidP="0053150F">
      <w:pPr>
        <w:pStyle w:val="a6"/>
        <w:ind w:left="765" w:firstLineChars="0" w:firstLine="0"/>
        <w:jc w:val="left"/>
      </w:pPr>
    </w:p>
    <w:p w:rsidR="005E4704" w:rsidRPr="005E4704" w:rsidRDefault="005E4704" w:rsidP="005E4704">
      <w:pPr>
        <w:ind w:firstLineChars="200" w:firstLine="422"/>
        <w:jc w:val="left"/>
        <w:rPr>
          <w:b/>
        </w:rPr>
      </w:pPr>
      <w:r w:rsidRPr="005E4704">
        <w:rPr>
          <w:rFonts w:hint="eastAsia"/>
          <w:b/>
        </w:rPr>
        <w:t>在岗期间体检，以下项目不要漏掉哦</w:t>
      </w:r>
    </w:p>
    <w:p w:rsidR="0053150F" w:rsidRPr="00824C45" w:rsidRDefault="0053150F" w:rsidP="00824C45">
      <w:pPr>
        <w:ind w:firstLineChars="200" w:firstLine="420"/>
        <w:jc w:val="left"/>
        <w:rPr>
          <w:color w:val="FF0000"/>
        </w:rPr>
      </w:pPr>
      <w:r w:rsidRPr="00824C45">
        <w:rPr>
          <w:rFonts w:hint="eastAsia"/>
          <w:color w:val="FF0000"/>
        </w:rPr>
        <w:t>血常规、尿常规、心电图、</w:t>
      </w:r>
      <w:r w:rsidR="00ED02F0" w:rsidRPr="00824C45">
        <w:rPr>
          <w:rFonts w:hint="eastAsia"/>
          <w:color w:val="FF0000"/>
        </w:rPr>
        <w:t>肝功能</w:t>
      </w:r>
    </w:p>
    <w:p w:rsidR="0053150F" w:rsidRPr="00824C45" w:rsidRDefault="0053150F" w:rsidP="0053150F">
      <w:pPr>
        <w:pStyle w:val="a6"/>
        <w:ind w:left="765" w:firstLineChars="0" w:firstLine="0"/>
        <w:jc w:val="left"/>
        <w:rPr>
          <w:color w:val="FF0000"/>
        </w:rPr>
      </w:pPr>
    </w:p>
    <w:p w:rsidR="005E4704" w:rsidRPr="00824C45" w:rsidRDefault="005E4704" w:rsidP="00824C45">
      <w:pPr>
        <w:ind w:firstLineChars="196" w:firstLine="413"/>
        <w:jc w:val="left"/>
        <w:rPr>
          <w:b/>
        </w:rPr>
      </w:pPr>
      <w:r w:rsidRPr="00824C45">
        <w:rPr>
          <w:rFonts w:hint="eastAsia"/>
          <w:b/>
        </w:rPr>
        <w:t>记得定期体检</w:t>
      </w:r>
    </w:p>
    <w:p w:rsidR="0053150F" w:rsidRPr="00E80D80" w:rsidRDefault="00ED02F0" w:rsidP="00ED02F0">
      <w:pPr>
        <w:pStyle w:val="a6"/>
        <w:numPr>
          <w:ilvl w:val="0"/>
          <w:numId w:val="22"/>
        </w:numPr>
        <w:ind w:firstLineChars="0"/>
        <w:jc w:val="left"/>
      </w:pPr>
      <w:r>
        <w:rPr>
          <w:rFonts w:hint="eastAsia"/>
        </w:rPr>
        <w:t>上岗后前</w:t>
      </w:r>
      <w:r>
        <w:rPr>
          <w:rFonts w:hint="eastAsia"/>
        </w:rPr>
        <w:t>3</w:t>
      </w:r>
      <w:r>
        <w:rPr>
          <w:rFonts w:hint="eastAsia"/>
        </w:rPr>
        <w:t>个月，每周皮肤科常规检查</w:t>
      </w:r>
      <w:r>
        <w:rPr>
          <w:rFonts w:hint="eastAsia"/>
        </w:rPr>
        <w:t>1</w:t>
      </w:r>
      <w:r>
        <w:rPr>
          <w:rFonts w:hint="eastAsia"/>
        </w:rPr>
        <w:t>次</w:t>
      </w:r>
    </w:p>
    <w:p w:rsidR="0053150F" w:rsidRDefault="00ED02F0" w:rsidP="00ED02F0">
      <w:pPr>
        <w:pStyle w:val="a6"/>
        <w:numPr>
          <w:ilvl w:val="0"/>
          <w:numId w:val="22"/>
        </w:numPr>
        <w:ind w:firstLineChars="0"/>
        <w:jc w:val="left"/>
      </w:pPr>
      <w:r>
        <w:rPr>
          <w:rFonts w:hint="eastAsia"/>
        </w:rPr>
        <w:t>健康检查</w:t>
      </w:r>
      <w:r>
        <w:rPr>
          <w:rFonts w:hint="eastAsia"/>
        </w:rPr>
        <w:t>3</w:t>
      </w:r>
      <w:r>
        <w:rPr>
          <w:rFonts w:hint="eastAsia"/>
        </w:rPr>
        <w:t>年</w:t>
      </w:r>
      <w:r>
        <w:rPr>
          <w:rFonts w:hint="eastAsia"/>
        </w:rPr>
        <w:t>1</w:t>
      </w:r>
      <w:r>
        <w:rPr>
          <w:rFonts w:hint="eastAsia"/>
        </w:rPr>
        <w:t>次</w:t>
      </w:r>
    </w:p>
    <w:p w:rsidR="00F2007F" w:rsidRDefault="00F2007F" w:rsidP="00D5427E">
      <w:pPr>
        <w:pStyle w:val="a6"/>
        <w:ind w:left="765" w:firstLineChars="0" w:firstLine="0"/>
        <w:jc w:val="center"/>
      </w:pPr>
    </w:p>
    <w:p w:rsidR="00ED02F0" w:rsidRDefault="00D37D67" w:rsidP="00ED02F0">
      <w:pPr>
        <w:pStyle w:val="a6"/>
        <w:ind w:left="765" w:firstLineChars="0" w:firstLine="0"/>
        <w:jc w:val="center"/>
      </w:pPr>
      <w:r>
        <w:rPr>
          <w:rFonts w:hint="eastAsia"/>
        </w:rPr>
        <w:t>粉尘类</w:t>
      </w:r>
    </w:p>
    <w:p w:rsidR="008B3839" w:rsidRDefault="008B3839" w:rsidP="00ED02F0">
      <w:pPr>
        <w:pStyle w:val="a6"/>
        <w:ind w:left="765" w:firstLineChars="0" w:firstLine="0"/>
        <w:jc w:val="center"/>
      </w:pPr>
      <w:r>
        <w:rPr>
          <w:noProof/>
        </w:rPr>
        <w:drawing>
          <wp:inline distT="0" distB="0" distL="0" distR="0">
            <wp:extent cx="2581275" cy="1923846"/>
            <wp:effectExtent l="19050" t="0" r="9525" b="0"/>
            <wp:docPr id="14" name="图片 13" descr="635932186090735356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5932186090735356741.jpg"/>
                    <pic:cNvPicPr/>
                  </pic:nvPicPr>
                  <pic:blipFill>
                    <a:blip r:embed="rId25"/>
                    <a:stretch>
                      <a:fillRect/>
                    </a:stretch>
                  </pic:blipFill>
                  <pic:spPr>
                    <a:xfrm>
                      <a:off x="0" y="0"/>
                      <a:ext cx="2581275" cy="1923846"/>
                    </a:xfrm>
                    <a:prstGeom prst="rect">
                      <a:avLst/>
                    </a:prstGeom>
                  </pic:spPr>
                </pic:pic>
              </a:graphicData>
            </a:graphic>
          </wp:inline>
        </w:drawing>
      </w:r>
    </w:p>
    <w:p w:rsidR="005E4704" w:rsidRPr="00824C45" w:rsidRDefault="005E4704" w:rsidP="00824C45">
      <w:pPr>
        <w:ind w:firstLineChars="196" w:firstLine="413"/>
        <w:jc w:val="left"/>
        <w:rPr>
          <w:b/>
        </w:rPr>
      </w:pPr>
      <w:r w:rsidRPr="00824C45">
        <w:rPr>
          <w:rFonts w:hint="eastAsia"/>
          <w:b/>
        </w:rPr>
        <w:t>上岗前，你需要知道的：</w:t>
      </w:r>
    </w:p>
    <w:p w:rsidR="00CB525E" w:rsidRDefault="00824C45" w:rsidP="00CB525E">
      <w:pPr>
        <w:pStyle w:val="a6"/>
        <w:numPr>
          <w:ilvl w:val="0"/>
          <w:numId w:val="23"/>
        </w:numPr>
        <w:ind w:firstLineChars="0"/>
        <w:jc w:val="left"/>
      </w:pPr>
      <w:r>
        <w:rPr>
          <w:rFonts w:hint="eastAsia"/>
        </w:rPr>
        <w:t>粉尘类对人体的</w:t>
      </w:r>
      <w:r w:rsidR="00CB525E">
        <w:rPr>
          <w:rFonts w:hint="eastAsia"/>
        </w:rPr>
        <w:t>损害以呼吸系统为主</w:t>
      </w:r>
    </w:p>
    <w:p w:rsidR="00B42083" w:rsidRPr="00B42083" w:rsidRDefault="00824C45" w:rsidP="00824C45">
      <w:pPr>
        <w:pStyle w:val="a6"/>
        <w:numPr>
          <w:ilvl w:val="0"/>
          <w:numId w:val="23"/>
        </w:numPr>
        <w:ind w:firstLineChars="0"/>
        <w:jc w:val="left"/>
      </w:pPr>
      <w:r>
        <w:rPr>
          <w:rFonts w:hint="eastAsia"/>
        </w:rPr>
        <w:t>长期粉尘作业，可致各类尘肺</w:t>
      </w:r>
    </w:p>
    <w:p w:rsidR="00ED02F0" w:rsidRPr="00824C45" w:rsidRDefault="00824C45" w:rsidP="00350798">
      <w:pPr>
        <w:pStyle w:val="a6"/>
        <w:numPr>
          <w:ilvl w:val="0"/>
          <w:numId w:val="23"/>
        </w:numPr>
        <w:ind w:firstLineChars="0"/>
        <w:jc w:val="left"/>
      </w:pPr>
      <w:r w:rsidRPr="00824C45">
        <w:rPr>
          <w:rFonts w:hint="eastAsia"/>
        </w:rPr>
        <w:t>如果患有</w:t>
      </w:r>
      <w:r w:rsidR="00350798" w:rsidRPr="00824C45">
        <w:rPr>
          <w:rFonts w:hint="eastAsia"/>
          <w:color w:val="FF0000"/>
        </w:rPr>
        <w:t>活动性肺结核病、慢性阻塞性肺疾病、慢性间质性肺病、伴肺功能损害的</w:t>
      </w:r>
      <w:r w:rsidR="00772C97">
        <w:rPr>
          <w:rFonts w:hint="eastAsia"/>
          <w:color w:val="FF0000"/>
        </w:rPr>
        <w:t>疾病</w:t>
      </w:r>
      <w:r>
        <w:rPr>
          <w:rFonts w:hint="eastAsia"/>
          <w:color w:val="FF0000"/>
        </w:rPr>
        <w:t>，</w:t>
      </w:r>
      <w:r w:rsidRPr="00824C45">
        <w:rPr>
          <w:rFonts w:hint="eastAsia"/>
        </w:rPr>
        <w:t>不可以从事</w:t>
      </w:r>
      <w:r w:rsidR="00E563C1" w:rsidRPr="00E563C1">
        <w:rPr>
          <w:rFonts w:hint="eastAsia"/>
          <w:b/>
        </w:rPr>
        <w:t>矿山开采；冶金和机械制造业中的原料准备、粉碎、筛分、配料等；皮毛、纺织工业的原料处理</w:t>
      </w:r>
      <w:r w:rsidR="00E563C1">
        <w:rPr>
          <w:rFonts w:hint="eastAsia"/>
        </w:rPr>
        <w:t>等相关工作</w:t>
      </w:r>
    </w:p>
    <w:p w:rsidR="00824C45" w:rsidRDefault="00824C45" w:rsidP="005E4704">
      <w:pPr>
        <w:ind w:firstLineChars="200" w:firstLine="422"/>
        <w:jc w:val="left"/>
        <w:rPr>
          <w:b/>
        </w:rPr>
      </w:pPr>
    </w:p>
    <w:p w:rsidR="00824C45" w:rsidRDefault="00824C45" w:rsidP="005E4704">
      <w:pPr>
        <w:ind w:firstLineChars="200" w:firstLine="422"/>
        <w:jc w:val="left"/>
        <w:rPr>
          <w:b/>
        </w:rPr>
      </w:pPr>
    </w:p>
    <w:p w:rsidR="00824C45" w:rsidRDefault="00824C45" w:rsidP="005E4704">
      <w:pPr>
        <w:ind w:firstLineChars="200" w:firstLine="422"/>
        <w:jc w:val="left"/>
        <w:rPr>
          <w:b/>
        </w:rPr>
      </w:pPr>
    </w:p>
    <w:p w:rsidR="00824C45" w:rsidRPr="00772C97" w:rsidRDefault="00824C45" w:rsidP="00824C45">
      <w:pPr>
        <w:ind w:firstLineChars="200" w:firstLine="422"/>
        <w:jc w:val="left"/>
        <w:rPr>
          <w:b/>
        </w:rPr>
      </w:pPr>
    </w:p>
    <w:p w:rsidR="00824C45" w:rsidRDefault="00824C45" w:rsidP="00FB5B06">
      <w:pPr>
        <w:jc w:val="left"/>
        <w:rPr>
          <w:b/>
        </w:rPr>
      </w:pPr>
    </w:p>
    <w:p w:rsidR="00824C45" w:rsidRDefault="00FB5B06" w:rsidP="00824C45">
      <w:pPr>
        <w:ind w:firstLineChars="200" w:firstLine="422"/>
        <w:jc w:val="left"/>
        <w:rPr>
          <w:b/>
        </w:rPr>
      </w:pPr>
      <w:r>
        <w:rPr>
          <w:b/>
          <w:noProof/>
        </w:rPr>
        <w:drawing>
          <wp:anchor distT="0" distB="0" distL="114300" distR="114300" simplePos="0" relativeHeight="251676672" behindDoc="0" locked="0" layoutInCell="1" allowOverlap="1">
            <wp:simplePos x="0" y="0"/>
            <wp:positionH relativeFrom="column">
              <wp:posOffset>441960</wp:posOffset>
            </wp:positionH>
            <wp:positionV relativeFrom="paragraph">
              <wp:posOffset>-622300</wp:posOffset>
            </wp:positionV>
            <wp:extent cx="4428490" cy="2530475"/>
            <wp:effectExtent l="19050" t="0" r="0" b="0"/>
            <wp:wrapNone/>
            <wp:docPr id="19" name="图片 14" descr="t01a0f5c2c05f047d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01a0f5c2c05f047d99.jpg"/>
                    <pic:cNvPicPr/>
                  </pic:nvPicPr>
                  <pic:blipFill>
                    <a:blip r:embed="rId26"/>
                    <a:stretch>
                      <a:fillRect/>
                    </a:stretch>
                  </pic:blipFill>
                  <pic:spPr>
                    <a:xfrm>
                      <a:off x="0" y="0"/>
                      <a:ext cx="4428490" cy="2530475"/>
                    </a:xfrm>
                    <a:prstGeom prst="rect">
                      <a:avLst/>
                    </a:prstGeom>
                  </pic:spPr>
                </pic:pic>
              </a:graphicData>
            </a:graphic>
          </wp:anchor>
        </w:drawing>
      </w:r>
    </w:p>
    <w:p w:rsidR="00824C45" w:rsidRDefault="00824C45" w:rsidP="005E4704">
      <w:pPr>
        <w:ind w:firstLineChars="200" w:firstLine="422"/>
        <w:jc w:val="left"/>
        <w:rPr>
          <w:b/>
        </w:rPr>
      </w:pPr>
    </w:p>
    <w:p w:rsidR="00824C45" w:rsidRDefault="00824C45" w:rsidP="005E4704">
      <w:pPr>
        <w:ind w:firstLineChars="200" w:firstLine="422"/>
        <w:jc w:val="left"/>
        <w:rPr>
          <w:b/>
        </w:rPr>
      </w:pPr>
    </w:p>
    <w:p w:rsidR="00824C45" w:rsidRDefault="00824C45" w:rsidP="005E4704">
      <w:pPr>
        <w:ind w:firstLineChars="200" w:firstLine="422"/>
        <w:jc w:val="left"/>
        <w:rPr>
          <w:b/>
        </w:rPr>
      </w:pPr>
    </w:p>
    <w:p w:rsidR="00824C45" w:rsidRDefault="00824C45" w:rsidP="005E4704">
      <w:pPr>
        <w:ind w:firstLineChars="200" w:firstLine="422"/>
        <w:jc w:val="left"/>
        <w:rPr>
          <w:b/>
        </w:rPr>
      </w:pPr>
    </w:p>
    <w:p w:rsidR="00824C45" w:rsidRDefault="00824C45" w:rsidP="005E4704">
      <w:pPr>
        <w:ind w:firstLineChars="200" w:firstLine="422"/>
        <w:jc w:val="left"/>
        <w:rPr>
          <w:b/>
        </w:rPr>
      </w:pPr>
    </w:p>
    <w:p w:rsidR="00824C45" w:rsidRDefault="00824C45" w:rsidP="005E4704">
      <w:pPr>
        <w:ind w:firstLineChars="200" w:firstLine="422"/>
        <w:jc w:val="left"/>
        <w:rPr>
          <w:b/>
        </w:rPr>
      </w:pPr>
    </w:p>
    <w:p w:rsidR="00824C45" w:rsidRDefault="00824C45" w:rsidP="005E4704">
      <w:pPr>
        <w:ind w:firstLineChars="200" w:firstLine="422"/>
        <w:jc w:val="left"/>
        <w:rPr>
          <w:b/>
        </w:rPr>
      </w:pPr>
    </w:p>
    <w:p w:rsidR="00824C45" w:rsidRDefault="00824C45" w:rsidP="005E4704">
      <w:pPr>
        <w:ind w:firstLineChars="200" w:firstLine="422"/>
        <w:jc w:val="left"/>
        <w:rPr>
          <w:b/>
        </w:rPr>
      </w:pPr>
    </w:p>
    <w:p w:rsidR="00824C45" w:rsidRDefault="00824C45" w:rsidP="005E4704">
      <w:pPr>
        <w:ind w:firstLineChars="200" w:firstLine="422"/>
        <w:jc w:val="left"/>
        <w:rPr>
          <w:b/>
        </w:rPr>
      </w:pPr>
    </w:p>
    <w:p w:rsidR="005E4704" w:rsidRPr="005E4704" w:rsidRDefault="005E4704" w:rsidP="005E4704">
      <w:pPr>
        <w:ind w:firstLineChars="200" w:firstLine="422"/>
        <w:jc w:val="left"/>
        <w:rPr>
          <w:b/>
        </w:rPr>
      </w:pPr>
      <w:r w:rsidRPr="005E4704">
        <w:rPr>
          <w:rFonts w:hint="eastAsia"/>
          <w:b/>
        </w:rPr>
        <w:t>在岗期间体检，以下项目不要漏掉哦</w:t>
      </w:r>
    </w:p>
    <w:p w:rsidR="00ED02F0" w:rsidRDefault="00350798" w:rsidP="00824C45">
      <w:pPr>
        <w:ind w:firstLineChars="200" w:firstLine="420"/>
        <w:jc w:val="left"/>
      </w:pPr>
      <w:r>
        <w:rPr>
          <w:rFonts w:hint="eastAsia"/>
        </w:rPr>
        <w:t>后前位</w:t>
      </w:r>
      <w:r>
        <w:rPr>
          <w:rFonts w:hint="eastAsia"/>
        </w:rPr>
        <w:t>X</w:t>
      </w:r>
      <w:r>
        <w:rPr>
          <w:rFonts w:hint="eastAsia"/>
        </w:rPr>
        <w:t>射线高</w:t>
      </w:r>
      <w:r w:rsidR="00B42083">
        <w:rPr>
          <w:rFonts w:hint="eastAsia"/>
        </w:rPr>
        <w:t>仟</w:t>
      </w:r>
      <w:r>
        <w:rPr>
          <w:rFonts w:hint="eastAsia"/>
        </w:rPr>
        <w:t>伏胸片或数字化摄影胸片（</w:t>
      </w:r>
      <w:r>
        <w:rPr>
          <w:rFonts w:hint="eastAsia"/>
        </w:rPr>
        <w:t>DR</w:t>
      </w:r>
      <w:r>
        <w:rPr>
          <w:rFonts w:hint="eastAsia"/>
        </w:rPr>
        <w:t>胸片）、心电图、肺功能</w:t>
      </w:r>
    </w:p>
    <w:p w:rsidR="00ED02F0" w:rsidRDefault="00ED02F0" w:rsidP="00ED02F0">
      <w:pPr>
        <w:pStyle w:val="a6"/>
        <w:ind w:left="765" w:firstLineChars="0" w:firstLine="0"/>
        <w:jc w:val="left"/>
      </w:pPr>
    </w:p>
    <w:p w:rsidR="005E4704" w:rsidRDefault="005E4704" w:rsidP="00824C45">
      <w:pPr>
        <w:ind w:firstLineChars="196" w:firstLine="413"/>
        <w:jc w:val="left"/>
        <w:rPr>
          <w:b/>
        </w:rPr>
      </w:pPr>
      <w:r w:rsidRPr="00824C45">
        <w:rPr>
          <w:rFonts w:hint="eastAsia"/>
          <w:b/>
        </w:rPr>
        <w:t>记得定期体检</w:t>
      </w:r>
    </w:p>
    <w:p w:rsidR="00824C45" w:rsidRPr="00824C45" w:rsidRDefault="00824C45" w:rsidP="00824C45">
      <w:pPr>
        <w:ind w:firstLineChars="196" w:firstLine="412"/>
        <w:jc w:val="left"/>
      </w:pPr>
      <w:r>
        <w:rPr>
          <w:rFonts w:hint="eastAsia"/>
        </w:rPr>
        <w:t>接触粉尘种类不同</w:t>
      </w:r>
      <w:r w:rsidRPr="00824C45">
        <w:rPr>
          <w:rFonts w:hint="eastAsia"/>
        </w:rPr>
        <w:t>，</w:t>
      </w:r>
      <w:r>
        <w:rPr>
          <w:rFonts w:hint="eastAsia"/>
        </w:rPr>
        <w:t>体检</w:t>
      </w:r>
      <w:r w:rsidRPr="00824C45">
        <w:rPr>
          <w:rFonts w:hint="eastAsia"/>
        </w:rPr>
        <w:t>周期不一样</w:t>
      </w:r>
    </w:p>
    <w:p w:rsidR="00ED02F0" w:rsidRPr="006C7E82" w:rsidRDefault="006C7E82" w:rsidP="008E507A">
      <w:pPr>
        <w:pStyle w:val="a6"/>
        <w:numPr>
          <w:ilvl w:val="0"/>
          <w:numId w:val="25"/>
        </w:numPr>
        <w:ind w:firstLineChars="0"/>
        <w:jc w:val="left"/>
      </w:pPr>
      <w:r>
        <w:rPr>
          <w:rFonts w:hint="eastAsia"/>
        </w:rPr>
        <w:t>矽尘：</w:t>
      </w:r>
      <w:r w:rsidR="008E507A">
        <w:rPr>
          <w:rFonts w:hint="eastAsia"/>
        </w:rPr>
        <w:t>生产性粉尘作业分级</w:t>
      </w:r>
      <w:r w:rsidR="008F06AA" w:rsidRPr="008E507A">
        <w:rPr>
          <w:rFonts w:asciiTheme="minorEastAsia" w:hAnsiTheme="minorEastAsia"/>
        </w:rPr>
        <w:fldChar w:fldCharType="begin"/>
      </w:r>
      <w:r w:rsidR="008E507A" w:rsidRPr="008E507A">
        <w:rPr>
          <w:rFonts w:asciiTheme="minorEastAsia" w:hAnsiTheme="minorEastAsia" w:hint="eastAsia"/>
        </w:rPr>
        <w:instrText>= 1 \* ROMAN</w:instrText>
      </w:r>
      <w:r w:rsidR="008F06AA" w:rsidRPr="008E507A">
        <w:rPr>
          <w:rFonts w:asciiTheme="minorEastAsia" w:hAnsiTheme="minorEastAsia"/>
        </w:rPr>
        <w:fldChar w:fldCharType="separate"/>
      </w:r>
      <w:r w:rsidR="008E507A" w:rsidRPr="008E507A">
        <w:rPr>
          <w:rFonts w:asciiTheme="minorEastAsia" w:hAnsiTheme="minorEastAsia"/>
          <w:noProof/>
        </w:rPr>
        <w:t>I</w:t>
      </w:r>
      <w:r w:rsidR="008F06AA" w:rsidRPr="008E507A">
        <w:rPr>
          <w:rFonts w:asciiTheme="minorEastAsia" w:hAnsiTheme="minorEastAsia"/>
        </w:rPr>
        <w:fldChar w:fldCharType="end"/>
      </w:r>
      <w:r w:rsidR="008E507A" w:rsidRPr="008E507A">
        <w:rPr>
          <w:rFonts w:asciiTheme="minorEastAsia" w:hAnsiTheme="minorEastAsia" w:hint="eastAsia"/>
        </w:rPr>
        <w:t>级</w:t>
      </w:r>
      <w:r w:rsidR="008E507A">
        <w:rPr>
          <w:rFonts w:asciiTheme="minorEastAsia" w:hAnsiTheme="minorEastAsia" w:hint="eastAsia"/>
        </w:rPr>
        <w:t>，2年1次；生产性粉尘作业分级</w:t>
      </w:r>
      <w:r w:rsidR="008F06AA">
        <w:rPr>
          <w:rFonts w:asciiTheme="minorEastAsia" w:hAnsiTheme="minorEastAsia"/>
        </w:rPr>
        <w:fldChar w:fldCharType="begin"/>
      </w:r>
      <w:r w:rsidR="008E507A">
        <w:rPr>
          <w:rFonts w:asciiTheme="minorEastAsia" w:hAnsiTheme="minorEastAsia" w:hint="eastAsia"/>
        </w:rPr>
        <w:instrText>= 2 \* ROMAN</w:instrText>
      </w:r>
      <w:r w:rsidR="008F06AA">
        <w:rPr>
          <w:rFonts w:asciiTheme="minorEastAsia" w:hAnsiTheme="minorEastAsia"/>
        </w:rPr>
        <w:fldChar w:fldCharType="separate"/>
      </w:r>
      <w:r w:rsidR="008E507A">
        <w:rPr>
          <w:rFonts w:asciiTheme="minorEastAsia" w:hAnsiTheme="minorEastAsia"/>
          <w:noProof/>
        </w:rPr>
        <w:t>II</w:t>
      </w:r>
      <w:r w:rsidR="008F06AA">
        <w:rPr>
          <w:rFonts w:asciiTheme="minorEastAsia" w:hAnsiTheme="minorEastAsia"/>
        </w:rPr>
        <w:fldChar w:fldCharType="end"/>
      </w:r>
      <w:r w:rsidR="008E507A">
        <w:rPr>
          <w:rFonts w:asciiTheme="minorEastAsia" w:hAnsiTheme="minorEastAsia" w:hint="eastAsia"/>
        </w:rPr>
        <w:t>级及以上，1年1次</w:t>
      </w:r>
    </w:p>
    <w:p w:rsidR="006C7E82" w:rsidRPr="006C7E82" w:rsidRDefault="006C7E82" w:rsidP="006C7E82">
      <w:pPr>
        <w:pStyle w:val="a6"/>
        <w:ind w:left="765" w:firstLineChars="0" w:firstLine="0"/>
        <w:jc w:val="left"/>
      </w:pPr>
      <w:r>
        <w:rPr>
          <w:rFonts w:asciiTheme="minorEastAsia" w:hAnsiTheme="minorEastAsia" w:hint="eastAsia"/>
        </w:rPr>
        <w:t>煤尘：</w:t>
      </w:r>
      <w:r>
        <w:rPr>
          <w:rFonts w:hint="eastAsia"/>
        </w:rPr>
        <w:t>生产性粉尘作业分级</w:t>
      </w:r>
      <w:r w:rsidR="008F06AA" w:rsidRPr="008E507A">
        <w:rPr>
          <w:rFonts w:asciiTheme="minorEastAsia" w:hAnsiTheme="minorEastAsia"/>
        </w:rPr>
        <w:fldChar w:fldCharType="begin"/>
      </w:r>
      <w:r w:rsidRPr="008E507A">
        <w:rPr>
          <w:rFonts w:asciiTheme="minorEastAsia" w:hAnsiTheme="minorEastAsia" w:hint="eastAsia"/>
        </w:rPr>
        <w:instrText>= 1 \* ROMAN</w:instrText>
      </w:r>
      <w:r w:rsidR="008F06AA" w:rsidRPr="008E507A">
        <w:rPr>
          <w:rFonts w:asciiTheme="minorEastAsia" w:hAnsiTheme="minorEastAsia"/>
        </w:rPr>
        <w:fldChar w:fldCharType="separate"/>
      </w:r>
      <w:r w:rsidRPr="008E507A">
        <w:rPr>
          <w:rFonts w:asciiTheme="minorEastAsia" w:hAnsiTheme="minorEastAsia"/>
          <w:noProof/>
        </w:rPr>
        <w:t>I</w:t>
      </w:r>
      <w:r w:rsidR="008F06AA" w:rsidRPr="008E507A">
        <w:rPr>
          <w:rFonts w:asciiTheme="minorEastAsia" w:hAnsiTheme="minorEastAsia"/>
        </w:rPr>
        <w:fldChar w:fldCharType="end"/>
      </w:r>
      <w:r w:rsidRPr="008E507A">
        <w:rPr>
          <w:rFonts w:asciiTheme="minorEastAsia" w:hAnsiTheme="minorEastAsia" w:hint="eastAsia"/>
        </w:rPr>
        <w:t>级</w:t>
      </w:r>
      <w:r>
        <w:rPr>
          <w:rFonts w:asciiTheme="minorEastAsia" w:hAnsiTheme="minorEastAsia" w:hint="eastAsia"/>
        </w:rPr>
        <w:t>，3年1次；生产性粉尘作业分级</w:t>
      </w:r>
      <w:r w:rsidR="008F06AA">
        <w:rPr>
          <w:rFonts w:asciiTheme="minorEastAsia" w:hAnsiTheme="minorEastAsia"/>
        </w:rPr>
        <w:fldChar w:fldCharType="begin"/>
      </w:r>
      <w:r>
        <w:rPr>
          <w:rFonts w:asciiTheme="minorEastAsia" w:hAnsiTheme="minorEastAsia" w:hint="eastAsia"/>
        </w:rPr>
        <w:instrText>= 2 \* ROMAN</w:instrText>
      </w:r>
      <w:r w:rsidR="008F06AA">
        <w:rPr>
          <w:rFonts w:asciiTheme="minorEastAsia" w:hAnsiTheme="minorEastAsia"/>
        </w:rPr>
        <w:fldChar w:fldCharType="separate"/>
      </w:r>
      <w:r>
        <w:rPr>
          <w:rFonts w:asciiTheme="minorEastAsia" w:hAnsiTheme="minorEastAsia"/>
          <w:noProof/>
        </w:rPr>
        <w:t>II</w:t>
      </w:r>
      <w:r w:rsidR="008F06AA">
        <w:rPr>
          <w:rFonts w:asciiTheme="minorEastAsia" w:hAnsiTheme="minorEastAsia"/>
        </w:rPr>
        <w:fldChar w:fldCharType="end"/>
      </w:r>
      <w:r>
        <w:rPr>
          <w:rFonts w:asciiTheme="minorEastAsia" w:hAnsiTheme="minorEastAsia" w:hint="eastAsia"/>
        </w:rPr>
        <w:t>级及以上，2年1次</w:t>
      </w:r>
    </w:p>
    <w:p w:rsidR="00B42083" w:rsidRPr="006C7E82" w:rsidRDefault="00B42083" w:rsidP="00B42083">
      <w:pPr>
        <w:pStyle w:val="a6"/>
        <w:ind w:left="765" w:firstLineChars="0" w:firstLine="0"/>
        <w:jc w:val="left"/>
      </w:pPr>
      <w:r>
        <w:rPr>
          <w:rFonts w:hint="eastAsia"/>
        </w:rPr>
        <w:t>石棉尘：生产性粉尘作业分级</w:t>
      </w:r>
      <w:r w:rsidR="008F06AA" w:rsidRPr="008E507A">
        <w:rPr>
          <w:rFonts w:asciiTheme="minorEastAsia" w:hAnsiTheme="minorEastAsia"/>
        </w:rPr>
        <w:fldChar w:fldCharType="begin"/>
      </w:r>
      <w:r w:rsidRPr="008E507A">
        <w:rPr>
          <w:rFonts w:asciiTheme="minorEastAsia" w:hAnsiTheme="minorEastAsia" w:hint="eastAsia"/>
        </w:rPr>
        <w:instrText>= 1 \* ROMAN</w:instrText>
      </w:r>
      <w:r w:rsidR="008F06AA" w:rsidRPr="008E507A">
        <w:rPr>
          <w:rFonts w:asciiTheme="minorEastAsia" w:hAnsiTheme="minorEastAsia"/>
        </w:rPr>
        <w:fldChar w:fldCharType="separate"/>
      </w:r>
      <w:r w:rsidRPr="008E507A">
        <w:rPr>
          <w:rFonts w:asciiTheme="minorEastAsia" w:hAnsiTheme="minorEastAsia"/>
          <w:noProof/>
        </w:rPr>
        <w:t>I</w:t>
      </w:r>
      <w:r w:rsidR="008F06AA" w:rsidRPr="008E507A">
        <w:rPr>
          <w:rFonts w:asciiTheme="minorEastAsia" w:hAnsiTheme="minorEastAsia"/>
        </w:rPr>
        <w:fldChar w:fldCharType="end"/>
      </w:r>
      <w:r w:rsidRPr="008E507A">
        <w:rPr>
          <w:rFonts w:asciiTheme="minorEastAsia" w:hAnsiTheme="minorEastAsia" w:hint="eastAsia"/>
        </w:rPr>
        <w:t>级</w:t>
      </w:r>
      <w:r>
        <w:rPr>
          <w:rFonts w:asciiTheme="minorEastAsia" w:hAnsiTheme="minorEastAsia" w:hint="eastAsia"/>
        </w:rPr>
        <w:t>，2年1次；生产性粉尘作业分级</w:t>
      </w:r>
      <w:r w:rsidR="008F06AA">
        <w:rPr>
          <w:rFonts w:asciiTheme="minorEastAsia" w:hAnsiTheme="minorEastAsia"/>
        </w:rPr>
        <w:fldChar w:fldCharType="begin"/>
      </w:r>
      <w:r>
        <w:rPr>
          <w:rFonts w:asciiTheme="minorEastAsia" w:hAnsiTheme="minorEastAsia" w:hint="eastAsia"/>
        </w:rPr>
        <w:instrText>= 2 \* ROMAN</w:instrText>
      </w:r>
      <w:r w:rsidR="008F06AA">
        <w:rPr>
          <w:rFonts w:asciiTheme="minorEastAsia" w:hAnsiTheme="minorEastAsia"/>
        </w:rPr>
        <w:fldChar w:fldCharType="separate"/>
      </w:r>
      <w:r>
        <w:rPr>
          <w:rFonts w:asciiTheme="minorEastAsia" w:hAnsiTheme="minorEastAsia"/>
          <w:noProof/>
        </w:rPr>
        <w:t>II</w:t>
      </w:r>
      <w:r w:rsidR="008F06AA">
        <w:rPr>
          <w:rFonts w:asciiTheme="minorEastAsia" w:hAnsiTheme="minorEastAsia"/>
        </w:rPr>
        <w:fldChar w:fldCharType="end"/>
      </w:r>
      <w:r>
        <w:rPr>
          <w:rFonts w:asciiTheme="minorEastAsia" w:hAnsiTheme="minorEastAsia" w:hint="eastAsia"/>
        </w:rPr>
        <w:t>级及以上，1年1次</w:t>
      </w:r>
    </w:p>
    <w:p w:rsidR="006C7E82" w:rsidRPr="00C2770C" w:rsidRDefault="00C2770C" w:rsidP="000A556A">
      <w:pPr>
        <w:pStyle w:val="a6"/>
        <w:ind w:left="765" w:firstLineChars="0" w:firstLine="0"/>
        <w:jc w:val="left"/>
      </w:pPr>
      <w:r>
        <w:rPr>
          <w:rFonts w:hint="eastAsia"/>
        </w:rPr>
        <w:t>电焊烟尘：生产性粉尘作业分级</w:t>
      </w:r>
      <w:r w:rsidR="008F06AA" w:rsidRPr="008E507A">
        <w:rPr>
          <w:rFonts w:asciiTheme="minorEastAsia" w:hAnsiTheme="minorEastAsia"/>
        </w:rPr>
        <w:fldChar w:fldCharType="begin"/>
      </w:r>
      <w:r w:rsidRPr="008E507A">
        <w:rPr>
          <w:rFonts w:asciiTheme="minorEastAsia" w:hAnsiTheme="minorEastAsia" w:hint="eastAsia"/>
        </w:rPr>
        <w:instrText>= 1 \* ROMAN</w:instrText>
      </w:r>
      <w:r w:rsidR="008F06AA" w:rsidRPr="008E507A">
        <w:rPr>
          <w:rFonts w:asciiTheme="minorEastAsia" w:hAnsiTheme="minorEastAsia"/>
        </w:rPr>
        <w:fldChar w:fldCharType="separate"/>
      </w:r>
      <w:r w:rsidRPr="008E507A">
        <w:rPr>
          <w:rFonts w:asciiTheme="minorEastAsia" w:hAnsiTheme="minorEastAsia"/>
          <w:noProof/>
        </w:rPr>
        <w:t>I</w:t>
      </w:r>
      <w:r w:rsidR="008F06AA" w:rsidRPr="008E507A">
        <w:rPr>
          <w:rFonts w:asciiTheme="minorEastAsia" w:hAnsiTheme="minorEastAsia"/>
        </w:rPr>
        <w:fldChar w:fldCharType="end"/>
      </w:r>
      <w:r w:rsidRPr="008E507A">
        <w:rPr>
          <w:rFonts w:asciiTheme="minorEastAsia" w:hAnsiTheme="minorEastAsia" w:hint="eastAsia"/>
        </w:rPr>
        <w:t>级</w:t>
      </w:r>
      <w:r>
        <w:rPr>
          <w:rFonts w:asciiTheme="minorEastAsia" w:hAnsiTheme="minorEastAsia" w:hint="eastAsia"/>
        </w:rPr>
        <w:t>，4年1次；生产性粉尘作业分级</w:t>
      </w:r>
      <w:r w:rsidR="008F06AA">
        <w:rPr>
          <w:rFonts w:asciiTheme="minorEastAsia" w:hAnsiTheme="minorEastAsia"/>
        </w:rPr>
        <w:fldChar w:fldCharType="begin"/>
      </w:r>
      <w:r>
        <w:rPr>
          <w:rFonts w:asciiTheme="minorEastAsia" w:hAnsiTheme="minorEastAsia" w:hint="eastAsia"/>
        </w:rPr>
        <w:instrText>= 2 \* ROMAN</w:instrText>
      </w:r>
      <w:r w:rsidR="008F06AA">
        <w:rPr>
          <w:rFonts w:asciiTheme="minorEastAsia" w:hAnsiTheme="minorEastAsia"/>
        </w:rPr>
        <w:fldChar w:fldCharType="separate"/>
      </w:r>
      <w:r>
        <w:rPr>
          <w:rFonts w:asciiTheme="minorEastAsia" w:hAnsiTheme="minorEastAsia"/>
          <w:noProof/>
        </w:rPr>
        <w:t>II</w:t>
      </w:r>
      <w:r w:rsidR="008F06AA">
        <w:rPr>
          <w:rFonts w:asciiTheme="minorEastAsia" w:hAnsiTheme="minorEastAsia"/>
        </w:rPr>
        <w:fldChar w:fldCharType="end"/>
      </w:r>
      <w:r>
        <w:rPr>
          <w:rFonts w:asciiTheme="minorEastAsia" w:hAnsiTheme="minorEastAsia" w:hint="eastAsia"/>
        </w:rPr>
        <w:t>级及以上，2-3年1次</w:t>
      </w:r>
    </w:p>
    <w:p w:rsidR="008E507A" w:rsidRPr="00E80D80" w:rsidRDefault="008E507A" w:rsidP="008E507A">
      <w:pPr>
        <w:pStyle w:val="a6"/>
        <w:numPr>
          <w:ilvl w:val="0"/>
          <w:numId w:val="25"/>
        </w:numPr>
        <w:ind w:firstLineChars="0"/>
        <w:jc w:val="left"/>
      </w:pPr>
      <w:r>
        <w:rPr>
          <w:rFonts w:asciiTheme="minorEastAsia" w:hAnsiTheme="minorEastAsia" w:hint="eastAsia"/>
        </w:rPr>
        <w:t>X射线胸片表现为观察对象</w:t>
      </w:r>
      <w:r w:rsidR="00C2770C">
        <w:rPr>
          <w:rFonts w:asciiTheme="minorEastAsia" w:hAnsiTheme="minorEastAsia" w:hint="eastAsia"/>
        </w:rPr>
        <w:t>者</w:t>
      </w:r>
      <w:r>
        <w:rPr>
          <w:rFonts w:asciiTheme="minorEastAsia" w:hAnsiTheme="minorEastAsia" w:hint="eastAsia"/>
        </w:rPr>
        <w:t>健康检查每年</w:t>
      </w:r>
      <w:r w:rsidR="00E83685">
        <w:rPr>
          <w:rFonts w:asciiTheme="minorEastAsia" w:hAnsiTheme="minorEastAsia" w:hint="eastAsia"/>
        </w:rPr>
        <w:t>1</w:t>
      </w:r>
      <w:r>
        <w:rPr>
          <w:rFonts w:asciiTheme="minorEastAsia" w:hAnsiTheme="minorEastAsia" w:hint="eastAsia"/>
        </w:rPr>
        <w:t>次，连续观察5年，若5年内不能确诊为</w:t>
      </w:r>
      <w:r w:rsidR="00C2770C">
        <w:rPr>
          <w:rFonts w:asciiTheme="minorEastAsia" w:hAnsiTheme="minorEastAsia" w:hint="eastAsia"/>
        </w:rPr>
        <w:t>尘肺</w:t>
      </w:r>
      <w:r>
        <w:rPr>
          <w:rFonts w:asciiTheme="minorEastAsia" w:hAnsiTheme="minorEastAsia" w:hint="eastAsia"/>
        </w:rPr>
        <w:t>患者，</w:t>
      </w:r>
      <w:r w:rsidR="00E83685">
        <w:rPr>
          <w:rFonts w:asciiTheme="minorEastAsia" w:hAnsiTheme="minorEastAsia" w:hint="eastAsia"/>
        </w:rPr>
        <w:t>参照a）执行</w:t>
      </w:r>
      <w:r>
        <w:rPr>
          <w:rFonts w:asciiTheme="minorEastAsia" w:hAnsiTheme="minorEastAsia" w:hint="eastAsia"/>
        </w:rPr>
        <w:t>。</w:t>
      </w:r>
    </w:p>
    <w:p w:rsidR="00ED02F0" w:rsidRDefault="008E507A" w:rsidP="008E507A">
      <w:pPr>
        <w:pStyle w:val="a6"/>
        <w:numPr>
          <w:ilvl w:val="0"/>
          <w:numId w:val="25"/>
        </w:numPr>
        <w:ind w:firstLineChars="0"/>
        <w:jc w:val="left"/>
      </w:pPr>
      <w:r>
        <w:rPr>
          <w:rFonts w:hint="eastAsia"/>
        </w:rPr>
        <w:t>矽肺患者原则每年检查</w:t>
      </w:r>
      <w:r>
        <w:rPr>
          <w:rFonts w:hint="eastAsia"/>
        </w:rPr>
        <w:t>1</w:t>
      </w:r>
      <w:r>
        <w:rPr>
          <w:rFonts w:hint="eastAsia"/>
        </w:rPr>
        <w:t>次，或根据病情随时检查</w:t>
      </w:r>
    </w:p>
    <w:p w:rsidR="006C7E82" w:rsidRDefault="006C7E82" w:rsidP="006C7E82">
      <w:pPr>
        <w:pStyle w:val="a6"/>
        <w:ind w:left="765" w:firstLineChars="0" w:firstLine="0"/>
        <w:jc w:val="left"/>
      </w:pPr>
      <w:r>
        <w:rPr>
          <w:rFonts w:hint="eastAsia"/>
        </w:rPr>
        <w:t>煤工尘肺患者每</w:t>
      </w:r>
      <w:r>
        <w:rPr>
          <w:rFonts w:hint="eastAsia"/>
        </w:rPr>
        <w:t>1-2</w:t>
      </w:r>
      <w:r>
        <w:rPr>
          <w:rFonts w:hint="eastAsia"/>
        </w:rPr>
        <w:t>年检查</w:t>
      </w:r>
      <w:r>
        <w:rPr>
          <w:rFonts w:hint="eastAsia"/>
        </w:rPr>
        <w:t>1</w:t>
      </w:r>
      <w:r>
        <w:rPr>
          <w:rFonts w:hint="eastAsia"/>
        </w:rPr>
        <w:t>次，或根据病情随时检查</w:t>
      </w:r>
    </w:p>
    <w:p w:rsidR="00C2770C" w:rsidRDefault="002A3A0F" w:rsidP="00C2770C">
      <w:pPr>
        <w:pStyle w:val="a6"/>
        <w:ind w:left="765" w:firstLineChars="0" w:firstLine="0"/>
        <w:jc w:val="left"/>
      </w:pPr>
      <w:r>
        <w:rPr>
          <w:rFonts w:hint="eastAsia"/>
        </w:rPr>
        <w:t>石棉</w:t>
      </w:r>
      <w:r w:rsidR="00C2770C">
        <w:rPr>
          <w:rFonts w:hint="eastAsia"/>
        </w:rPr>
        <w:t>肺患者原则每年检查</w:t>
      </w:r>
      <w:r w:rsidR="00C2770C">
        <w:rPr>
          <w:rFonts w:hint="eastAsia"/>
        </w:rPr>
        <w:t>1</w:t>
      </w:r>
      <w:r w:rsidR="00C2770C">
        <w:rPr>
          <w:rFonts w:hint="eastAsia"/>
        </w:rPr>
        <w:t>次，或根据病情随时检查</w:t>
      </w:r>
    </w:p>
    <w:p w:rsidR="000A556A" w:rsidRDefault="000A556A" w:rsidP="000A556A">
      <w:pPr>
        <w:pStyle w:val="a6"/>
        <w:ind w:left="765" w:firstLineChars="0" w:firstLine="0"/>
        <w:jc w:val="left"/>
      </w:pPr>
      <w:r>
        <w:rPr>
          <w:rFonts w:hint="eastAsia"/>
        </w:rPr>
        <w:t>电焊工尘肺患者每</w:t>
      </w:r>
      <w:r>
        <w:rPr>
          <w:rFonts w:hint="eastAsia"/>
        </w:rPr>
        <w:t>1-2</w:t>
      </w:r>
      <w:r>
        <w:rPr>
          <w:rFonts w:hint="eastAsia"/>
        </w:rPr>
        <w:t>年检查</w:t>
      </w:r>
      <w:r>
        <w:rPr>
          <w:rFonts w:hint="eastAsia"/>
        </w:rPr>
        <w:t>1</w:t>
      </w:r>
      <w:r>
        <w:rPr>
          <w:rFonts w:hint="eastAsia"/>
        </w:rPr>
        <w:t>次，或根据病情随时检查</w:t>
      </w:r>
    </w:p>
    <w:p w:rsidR="00B10E7F" w:rsidRDefault="00B10E7F" w:rsidP="00B10E7F">
      <w:pPr>
        <w:pStyle w:val="a6"/>
        <w:ind w:left="765" w:firstLineChars="0" w:firstLine="0"/>
      </w:pPr>
    </w:p>
    <w:p w:rsidR="00AD0BE9" w:rsidRDefault="00576A2A" w:rsidP="00AD0BE9">
      <w:pPr>
        <w:pStyle w:val="a6"/>
        <w:ind w:left="765" w:firstLineChars="0" w:firstLine="0"/>
        <w:jc w:val="center"/>
      </w:pPr>
      <w:r>
        <w:rPr>
          <w:rFonts w:hint="eastAsia"/>
        </w:rPr>
        <w:t>噪声</w:t>
      </w:r>
    </w:p>
    <w:p w:rsidR="008B3839" w:rsidRDefault="00B10E7F" w:rsidP="00AD0BE9">
      <w:pPr>
        <w:pStyle w:val="a6"/>
        <w:ind w:left="765" w:firstLineChars="0" w:firstLine="0"/>
        <w:jc w:val="center"/>
      </w:pPr>
      <w:r>
        <w:rPr>
          <w:noProof/>
        </w:rPr>
        <w:drawing>
          <wp:anchor distT="0" distB="0" distL="114300" distR="114300" simplePos="0" relativeHeight="251670528" behindDoc="0" locked="0" layoutInCell="1" allowOverlap="1">
            <wp:simplePos x="0" y="0"/>
            <wp:positionH relativeFrom="column">
              <wp:posOffset>1948180</wp:posOffset>
            </wp:positionH>
            <wp:positionV relativeFrom="paragraph">
              <wp:posOffset>73025</wp:posOffset>
            </wp:positionV>
            <wp:extent cx="1654810" cy="1594485"/>
            <wp:effectExtent l="19050" t="0" r="2540" b="0"/>
            <wp:wrapNone/>
            <wp:docPr id="30" name="图片 16" descr="t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7.jpg"/>
                    <pic:cNvPicPr/>
                  </pic:nvPicPr>
                  <pic:blipFill>
                    <a:blip r:embed="rId27"/>
                    <a:stretch>
                      <a:fillRect/>
                    </a:stretch>
                  </pic:blipFill>
                  <pic:spPr>
                    <a:xfrm>
                      <a:off x="0" y="0"/>
                      <a:ext cx="1654810" cy="1594485"/>
                    </a:xfrm>
                    <a:prstGeom prst="rect">
                      <a:avLst/>
                    </a:prstGeom>
                  </pic:spPr>
                </pic:pic>
              </a:graphicData>
            </a:graphic>
          </wp:anchor>
        </w:drawing>
      </w:r>
    </w:p>
    <w:p w:rsidR="00B10E7F" w:rsidRDefault="00B10E7F" w:rsidP="00AD0BE9">
      <w:pPr>
        <w:ind w:left="405"/>
        <w:jc w:val="left"/>
      </w:pPr>
    </w:p>
    <w:p w:rsidR="00B10E7F" w:rsidRDefault="00B10E7F" w:rsidP="00AD0BE9">
      <w:pPr>
        <w:ind w:left="405"/>
        <w:jc w:val="left"/>
      </w:pPr>
    </w:p>
    <w:p w:rsidR="00B10E7F" w:rsidRDefault="00B10E7F" w:rsidP="00AD0BE9">
      <w:pPr>
        <w:ind w:left="405"/>
        <w:jc w:val="left"/>
      </w:pPr>
    </w:p>
    <w:p w:rsidR="00B10E7F" w:rsidRDefault="00B10E7F" w:rsidP="00AD0BE9">
      <w:pPr>
        <w:ind w:left="405"/>
        <w:jc w:val="left"/>
      </w:pPr>
    </w:p>
    <w:p w:rsidR="00B10E7F" w:rsidRDefault="00B10E7F" w:rsidP="00AD0BE9">
      <w:pPr>
        <w:ind w:left="405"/>
        <w:jc w:val="left"/>
      </w:pPr>
    </w:p>
    <w:p w:rsidR="00B10E7F" w:rsidRDefault="00B10E7F" w:rsidP="00AD0BE9">
      <w:pPr>
        <w:ind w:left="405"/>
        <w:jc w:val="left"/>
      </w:pPr>
    </w:p>
    <w:p w:rsidR="00B10E7F" w:rsidRDefault="00B10E7F" w:rsidP="00AD0BE9">
      <w:pPr>
        <w:ind w:left="405"/>
        <w:jc w:val="left"/>
      </w:pPr>
    </w:p>
    <w:p w:rsidR="00824C45" w:rsidRDefault="00824C45" w:rsidP="00AD0BE9">
      <w:pPr>
        <w:ind w:left="405"/>
        <w:jc w:val="left"/>
      </w:pPr>
    </w:p>
    <w:p w:rsidR="005E4704" w:rsidRPr="00824C45" w:rsidRDefault="005E4704" w:rsidP="00824C45">
      <w:pPr>
        <w:ind w:firstLineChars="196" w:firstLine="413"/>
        <w:jc w:val="left"/>
        <w:rPr>
          <w:b/>
        </w:rPr>
      </w:pPr>
      <w:r w:rsidRPr="00824C45">
        <w:rPr>
          <w:rFonts w:hint="eastAsia"/>
          <w:b/>
        </w:rPr>
        <w:t>上岗前，你需要知道的：</w:t>
      </w:r>
    </w:p>
    <w:p w:rsidR="00576A2A" w:rsidRPr="00824C45" w:rsidRDefault="00824C45" w:rsidP="00576A2A">
      <w:pPr>
        <w:pStyle w:val="a6"/>
        <w:numPr>
          <w:ilvl w:val="0"/>
          <w:numId w:val="26"/>
        </w:numPr>
        <w:ind w:firstLineChars="0"/>
        <w:jc w:val="left"/>
      </w:pPr>
      <w:r>
        <w:rPr>
          <w:rFonts w:hint="eastAsia"/>
        </w:rPr>
        <w:t>噪声对</w:t>
      </w:r>
      <w:r w:rsidR="00576A2A" w:rsidRPr="00824C45">
        <w:rPr>
          <w:rFonts w:hint="eastAsia"/>
          <w:color w:val="FF0000"/>
        </w:rPr>
        <w:t>听觉系统、神经系统、心血管系统、内分泌系统、消化系统、生殖系统</w:t>
      </w:r>
      <w:r w:rsidRPr="00824C45">
        <w:rPr>
          <w:rFonts w:hint="eastAsia"/>
        </w:rPr>
        <w:t>均有</w:t>
      </w:r>
      <w:r w:rsidRPr="00824C45">
        <w:rPr>
          <w:rFonts w:hint="eastAsia"/>
        </w:rPr>
        <w:lastRenderedPageBreak/>
        <w:t>影响</w:t>
      </w:r>
    </w:p>
    <w:p w:rsidR="00824C45" w:rsidRDefault="00824C45" w:rsidP="00824C45">
      <w:pPr>
        <w:pStyle w:val="a6"/>
        <w:numPr>
          <w:ilvl w:val="0"/>
          <w:numId w:val="26"/>
        </w:numPr>
        <w:ind w:firstLineChars="0"/>
        <w:jc w:val="left"/>
      </w:pPr>
      <w:r>
        <w:rPr>
          <w:rFonts w:hint="eastAsia"/>
        </w:rPr>
        <w:t>岗前体检有以下任何一项，均不得从事噪声作业：</w:t>
      </w:r>
    </w:p>
    <w:p w:rsidR="00824C45" w:rsidRPr="00824C45" w:rsidRDefault="00824C45" w:rsidP="00824C45">
      <w:pPr>
        <w:pStyle w:val="a6"/>
        <w:numPr>
          <w:ilvl w:val="0"/>
          <w:numId w:val="27"/>
        </w:numPr>
        <w:ind w:firstLineChars="0"/>
        <w:jc w:val="left"/>
        <w:rPr>
          <w:color w:val="FF0000"/>
        </w:rPr>
      </w:pPr>
      <w:r w:rsidRPr="00824C45">
        <w:rPr>
          <w:rFonts w:hint="eastAsia"/>
          <w:color w:val="FF0000"/>
        </w:rPr>
        <w:t>除噪声外各种原因引起的永久性感音神经性听力损失（</w:t>
      </w:r>
      <w:r w:rsidRPr="00824C45">
        <w:rPr>
          <w:rFonts w:hint="eastAsia"/>
          <w:color w:val="FF0000"/>
        </w:rPr>
        <w:t>500Hz</w:t>
      </w:r>
      <w:r w:rsidRPr="00824C45">
        <w:rPr>
          <w:rFonts w:hint="eastAsia"/>
          <w:color w:val="FF0000"/>
        </w:rPr>
        <w:t>、</w:t>
      </w:r>
      <w:r w:rsidRPr="00824C45">
        <w:rPr>
          <w:rFonts w:hint="eastAsia"/>
          <w:color w:val="FF0000"/>
        </w:rPr>
        <w:t>1000Hz</w:t>
      </w:r>
      <w:r w:rsidRPr="00824C45">
        <w:rPr>
          <w:rFonts w:hint="eastAsia"/>
          <w:color w:val="FF0000"/>
        </w:rPr>
        <w:t>和</w:t>
      </w:r>
      <w:r w:rsidRPr="00824C45">
        <w:rPr>
          <w:rFonts w:hint="eastAsia"/>
          <w:color w:val="FF0000"/>
        </w:rPr>
        <w:t>2000Hz</w:t>
      </w:r>
      <w:r w:rsidRPr="00824C45">
        <w:rPr>
          <w:rFonts w:hint="eastAsia"/>
          <w:color w:val="FF0000"/>
        </w:rPr>
        <w:t>中任意频率的纯音气导听阈</w:t>
      </w:r>
      <w:r w:rsidRPr="00824C45">
        <w:rPr>
          <w:rFonts w:hint="eastAsia"/>
          <w:color w:val="FF0000"/>
        </w:rPr>
        <w:t>&gt;25dB</w:t>
      </w:r>
      <w:r w:rsidRPr="00824C45">
        <w:rPr>
          <w:rFonts w:hint="eastAsia"/>
          <w:color w:val="FF0000"/>
        </w:rPr>
        <w:t>）</w:t>
      </w:r>
    </w:p>
    <w:p w:rsidR="00824C45" w:rsidRPr="00824C45" w:rsidRDefault="00824C45" w:rsidP="00824C45">
      <w:pPr>
        <w:pStyle w:val="a6"/>
        <w:numPr>
          <w:ilvl w:val="0"/>
          <w:numId w:val="27"/>
        </w:numPr>
        <w:ind w:firstLineChars="0"/>
        <w:jc w:val="left"/>
        <w:rPr>
          <w:rFonts w:asciiTheme="minorEastAsia" w:hAnsiTheme="minorEastAsia"/>
          <w:color w:val="FF0000"/>
        </w:rPr>
      </w:pPr>
      <w:r w:rsidRPr="00824C45">
        <w:rPr>
          <w:rFonts w:hint="eastAsia"/>
          <w:color w:val="FF0000"/>
        </w:rPr>
        <w:t>任一耳传导性耳聋，平均语频听力损失</w:t>
      </w:r>
      <w:r w:rsidRPr="00824C45">
        <w:rPr>
          <w:rFonts w:asciiTheme="minorEastAsia" w:hAnsiTheme="minorEastAsia" w:cs="Arial"/>
          <w:color w:val="FF0000"/>
        </w:rPr>
        <w:t>≥</w:t>
      </w:r>
      <w:r w:rsidRPr="00824C45">
        <w:rPr>
          <w:rFonts w:asciiTheme="minorEastAsia" w:hAnsiTheme="minorEastAsia" w:cs="Arial" w:hint="eastAsia"/>
          <w:color w:val="FF0000"/>
        </w:rPr>
        <w:t>41dB</w:t>
      </w:r>
    </w:p>
    <w:p w:rsidR="00824C45" w:rsidRPr="00824C45" w:rsidRDefault="00824C45" w:rsidP="00824C45">
      <w:pPr>
        <w:pStyle w:val="a6"/>
        <w:numPr>
          <w:ilvl w:val="0"/>
          <w:numId w:val="27"/>
        </w:numPr>
        <w:ind w:firstLineChars="0"/>
        <w:jc w:val="left"/>
        <w:rPr>
          <w:rFonts w:asciiTheme="minorEastAsia" w:hAnsiTheme="minorEastAsia"/>
          <w:color w:val="FF0000"/>
        </w:rPr>
      </w:pPr>
      <w:r w:rsidRPr="00824C45">
        <w:rPr>
          <w:rFonts w:asciiTheme="minorEastAsia" w:hAnsiTheme="minorEastAsia" w:cs="Arial" w:hint="eastAsia"/>
          <w:color w:val="FF0000"/>
        </w:rPr>
        <w:t>噪声敏感者(上岗前职业健康体检纯音听力检查各频率听力损失均</w:t>
      </w:r>
      <w:r w:rsidRPr="00824C45">
        <w:rPr>
          <w:rFonts w:asciiTheme="minorEastAsia" w:hAnsiTheme="minorEastAsia" w:cs="Arial"/>
          <w:color w:val="FF0000"/>
        </w:rPr>
        <w:t>≤</w:t>
      </w:r>
      <w:r w:rsidRPr="00824C45">
        <w:rPr>
          <w:rFonts w:asciiTheme="minorEastAsia" w:hAnsiTheme="minorEastAsia" w:cs="Arial" w:hint="eastAsia"/>
          <w:color w:val="FF0000"/>
        </w:rPr>
        <w:t>25dB，但噪声作业1年之内，高频段3000Hz、4000Hz、6000Hz中任一耳、任一频率听阈</w:t>
      </w:r>
      <w:r w:rsidRPr="00824C45">
        <w:rPr>
          <w:rFonts w:asciiTheme="minorEastAsia" w:hAnsiTheme="minorEastAsia" w:cs="Arial"/>
          <w:color w:val="FF0000"/>
        </w:rPr>
        <w:t>≥</w:t>
      </w:r>
      <w:r w:rsidRPr="00824C45">
        <w:rPr>
          <w:rFonts w:asciiTheme="minorEastAsia" w:hAnsiTheme="minorEastAsia" w:cs="Arial" w:hint="eastAsia"/>
          <w:color w:val="FF0000"/>
        </w:rPr>
        <w:t>65dB)。</w:t>
      </w:r>
    </w:p>
    <w:p w:rsidR="00AD0BE9" w:rsidRDefault="00824C45" w:rsidP="00824C45">
      <w:pPr>
        <w:pStyle w:val="a6"/>
        <w:numPr>
          <w:ilvl w:val="0"/>
          <w:numId w:val="26"/>
        </w:numPr>
        <w:ind w:firstLineChars="0"/>
        <w:jc w:val="left"/>
      </w:pPr>
      <w:r>
        <w:rPr>
          <w:rFonts w:hint="eastAsia"/>
        </w:rPr>
        <w:t>长期接触噪声，可致</w:t>
      </w:r>
      <w:r w:rsidR="00AD0BE9">
        <w:rPr>
          <w:rFonts w:hint="eastAsia"/>
        </w:rPr>
        <w:t>职业性噪声聋</w:t>
      </w:r>
    </w:p>
    <w:p w:rsidR="00824C45" w:rsidRDefault="00824C45" w:rsidP="00E563C1">
      <w:pPr>
        <w:jc w:val="left"/>
      </w:pPr>
    </w:p>
    <w:p w:rsidR="005B2111" w:rsidRPr="005B2111" w:rsidRDefault="008B3839" w:rsidP="00824C45">
      <w:pPr>
        <w:ind w:left="405"/>
        <w:jc w:val="left"/>
      </w:pPr>
      <w:r>
        <w:rPr>
          <w:noProof/>
        </w:rPr>
        <w:drawing>
          <wp:inline distT="0" distB="0" distL="0" distR="0">
            <wp:extent cx="3800475" cy="2333625"/>
            <wp:effectExtent l="19050" t="0" r="9525" b="0"/>
            <wp:docPr id="18" name="图片 17" descr="32508107539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508107539969.jpg"/>
                    <pic:cNvPicPr/>
                  </pic:nvPicPr>
                  <pic:blipFill>
                    <a:blip r:embed="rId28"/>
                    <a:stretch>
                      <a:fillRect/>
                    </a:stretch>
                  </pic:blipFill>
                  <pic:spPr>
                    <a:xfrm>
                      <a:off x="0" y="0"/>
                      <a:ext cx="3800475" cy="2333625"/>
                    </a:xfrm>
                    <a:prstGeom prst="rect">
                      <a:avLst/>
                    </a:prstGeom>
                  </pic:spPr>
                </pic:pic>
              </a:graphicData>
            </a:graphic>
          </wp:inline>
        </w:drawing>
      </w:r>
    </w:p>
    <w:p w:rsidR="00AD0BE9" w:rsidRDefault="00AD0BE9" w:rsidP="00AD0BE9">
      <w:pPr>
        <w:ind w:firstLineChars="400" w:firstLine="840"/>
        <w:jc w:val="left"/>
      </w:pPr>
    </w:p>
    <w:p w:rsidR="005E4704" w:rsidRPr="005E4704" w:rsidRDefault="005E4704" w:rsidP="005E4704">
      <w:pPr>
        <w:ind w:firstLineChars="200" w:firstLine="422"/>
        <w:jc w:val="left"/>
        <w:rPr>
          <w:b/>
        </w:rPr>
      </w:pPr>
      <w:r w:rsidRPr="005E4704">
        <w:rPr>
          <w:rFonts w:hint="eastAsia"/>
          <w:b/>
        </w:rPr>
        <w:t>在岗期间体检，以下项目不要漏掉哦</w:t>
      </w:r>
    </w:p>
    <w:p w:rsidR="00AD0BE9" w:rsidRPr="00376A6C" w:rsidRDefault="00AD0BE9" w:rsidP="00376A6C">
      <w:pPr>
        <w:ind w:firstLineChars="200" w:firstLine="420"/>
        <w:jc w:val="left"/>
        <w:rPr>
          <w:color w:val="FF0000"/>
        </w:rPr>
      </w:pPr>
      <w:r w:rsidRPr="00376A6C">
        <w:rPr>
          <w:rFonts w:hint="eastAsia"/>
          <w:color w:val="FF0000"/>
        </w:rPr>
        <w:t>心电图、</w:t>
      </w:r>
      <w:r w:rsidR="004F3EA4" w:rsidRPr="00376A6C">
        <w:rPr>
          <w:rFonts w:hint="eastAsia"/>
          <w:color w:val="FF0000"/>
        </w:rPr>
        <w:t>纯音</w:t>
      </w:r>
      <w:r w:rsidR="00E37CF4" w:rsidRPr="00376A6C">
        <w:rPr>
          <w:rFonts w:hint="eastAsia"/>
          <w:color w:val="FF0000"/>
        </w:rPr>
        <w:t>气导</w:t>
      </w:r>
      <w:r w:rsidR="004F3EA4" w:rsidRPr="00376A6C">
        <w:rPr>
          <w:rFonts w:hint="eastAsia"/>
          <w:color w:val="FF0000"/>
        </w:rPr>
        <w:t>听阈测试</w:t>
      </w:r>
    </w:p>
    <w:p w:rsidR="005E4704" w:rsidRDefault="005E4704" w:rsidP="00E37CF4">
      <w:pPr>
        <w:ind w:left="405"/>
        <w:jc w:val="left"/>
      </w:pPr>
    </w:p>
    <w:p w:rsidR="005E4704" w:rsidRPr="005E4704" w:rsidRDefault="005E4704" w:rsidP="005E4704">
      <w:pPr>
        <w:ind w:left="405"/>
        <w:jc w:val="left"/>
        <w:rPr>
          <w:b/>
        </w:rPr>
      </w:pPr>
      <w:r w:rsidRPr="005E4704">
        <w:rPr>
          <w:rFonts w:hint="eastAsia"/>
          <w:b/>
        </w:rPr>
        <w:t>记得定期</w:t>
      </w:r>
      <w:r>
        <w:rPr>
          <w:rFonts w:hint="eastAsia"/>
          <w:b/>
        </w:rPr>
        <w:t>复查和</w:t>
      </w:r>
      <w:r w:rsidRPr="005E4704">
        <w:rPr>
          <w:rFonts w:hint="eastAsia"/>
          <w:b/>
        </w:rPr>
        <w:t>体检</w:t>
      </w:r>
    </w:p>
    <w:p w:rsidR="00E37CF4" w:rsidRDefault="00E37CF4" w:rsidP="00E37CF4">
      <w:pPr>
        <w:ind w:left="405"/>
        <w:jc w:val="left"/>
      </w:pPr>
      <w:r>
        <w:rPr>
          <w:rFonts w:hint="eastAsia"/>
        </w:rPr>
        <w:t>【</w:t>
      </w:r>
      <w:r w:rsidR="007E1418">
        <w:rPr>
          <w:rFonts w:hint="eastAsia"/>
        </w:rPr>
        <w:t>复查</w:t>
      </w:r>
      <w:r>
        <w:rPr>
          <w:rFonts w:hint="eastAsia"/>
        </w:rPr>
        <w:t>】</w:t>
      </w:r>
      <w:r w:rsidR="007E1418">
        <w:rPr>
          <w:rFonts w:hint="eastAsia"/>
        </w:rPr>
        <w:t>下列情况需要进行听力复查</w:t>
      </w:r>
    </w:p>
    <w:p w:rsidR="00E37CF4" w:rsidRDefault="007E1418" w:rsidP="007E1418">
      <w:pPr>
        <w:pStyle w:val="a6"/>
        <w:numPr>
          <w:ilvl w:val="0"/>
          <w:numId w:val="30"/>
        </w:numPr>
        <w:ind w:firstLineChars="0"/>
        <w:jc w:val="left"/>
      </w:pPr>
      <w:r>
        <w:rPr>
          <w:rFonts w:hint="eastAsia"/>
        </w:rPr>
        <w:t>初测纯音听力结果双耳高频平均听阈</w:t>
      </w:r>
      <w:r w:rsidRPr="00381E9B">
        <w:rPr>
          <w:rFonts w:asciiTheme="minorEastAsia" w:hAnsiTheme="minorEastAsia" w:cs="Arial"/>
          <w:color w:val="333333"/>
        </w:rPr>
        <w:t>≥</w:t>
      </w:r>
      <w:r>
        <w:rPr>
          <w:rFonts w:asciiTheme="minorEastAsia" w:hAnsiTheme="minorEastAsia" w:cs="Arial" w:hint="eastAsia"/>
          <w:color w:val="333333"/>
        </w:rPr>
        <w:t>40dB者</w:t>
      </w:r>
    </w:p>
    <w:p w:rsidR="007E1418" w:rsidRDefault="007E1418" w:rsidP="007E1418">
      <w:pPr>
        <w:pStyle w:val="a6"/>
        <w:numPr>
          <w:ilvl w:val="0"/>
          <w:numId w:val="30"/>
        </w:numPr>
        <w:ind w:firstLineChars="0"/>
        <w:jc w:val="left"/>
      </w:pPr>
      <w:r>
        <w:rPr>
          <w:rFonts w:hint="eastAsia"/>
        </w:rPr>
        <w:t>听力损失以高频为主，语言频率平均听力损失</w:t>
      </w:r>
      <w:r w:rsidRPr="007E1418">
        <w:rPr>
          <w:rFonts w:asciiTheme="minorEastAsia" w:hAnsiTheme="minorEastAsia" w:hint="eastAsia"/>
        </w:rPr>
        <w:t>&gt;25dB</w:t>
      </w:r>
      <w:r>
        <w:rPr>
          <w:rFonts w:hint="eastAsia"/>
        </w:rPr>
        <w:t>者，听力损失可能与噪声接触有关时</w:t>
      </w:r>
    </w:p>
    <w:p w:rsidR="007E1418" w:rsidRPr="00323499" w:rsidRDefault="007E1418" w:rsidP="007E1418">
      <w:pPr>
        <w:pStyle w:val="a6"/>
        <w:numPr>
          <w:ilvl w:val="0"/>
          <w:numId w:val="30"/>
        </w:numPr>
        <w:ind w:firstLineChars="0"/>
        <w:jc w:val="left"/>
      </w:pPr>
      <w:r>
        <w:rPr>
          <w:rFonts w:hint="eastAsia"/>
        </w:rPr>
        <w:t>语言频率平均听力损失</w:t>
      </w:r>
      <w:r w:rsidRPr="007E1418">
        <w:rPr>
          <w:rFonts w:asciiTheme="minorEastAsia" w:hAnsiTheme="minorEastAsia" w:hint="eastAsia"/>
        </w:rPr>
        <w:t>&gt;</w:t>
      </w:r>
      <w:r>
        <w:rPr>
          <w:rFonts w:asciiTheme="minorEastAsia" w:hAnsiTheme="minorEastAsia" w:hint="eastAsia"/>
        </w:rPr>
        <w:t>40</w:t>
      </w:r>
      <w:r w:rsidRPr="007E1418">
        <w:rPr>
          <w:rFonts w:asciiTheme="minorEastAsia" w:hAnsiTheme="minorEastAsia" w:hint="eastAsia"/>
        </w:rPr>
        <w:t>dB</w:t>
      </w:r>
      <w:r>
        <w:rPr>
          <w:rFonts w:asciiTheme="minorEastAsia" w:hAnsiTheme="minorEastAsia" w:hint="eastAsia"/>
        </w:rPr>
        <w:t>者，怀疑听力损失中耳疾患所致</w:t>
      </w:r>
    </w:p>
    <w:p w:rsidR="00323499" w:rsidRDefault="00701BAB" w:rsidP="007E1418">
      <w:pPr>
        <w:pStyle w:val="a6"/>
        <w:numPr>
          <w:ilvl w:val="0"/>
          <w:numId w:val="30"/>
        </w:numPr>
        <w:ind w:firstLineChars="0"/>
        <w:jc w:val="left"/>
      </w:pPr>
      <w:r>
        <w:rPr>
          <w:rFonts w:asciiTheme="minorEastAsia" w:hAnsiTheme="minorEastAsia" w:hint="eastAsia"/>
        </w:rPr>
        <w:t>听力损失曲线为水平样或近似直线者</w:t>
      </w:r>
    </w:p>
    <w:p w:rsidR="00701BAB" w:rsidRDefault="00701BAB" w:rsidP="00701BAB">
      <w:pPr>
        <w:ind w:left="405"/>
        <w:jc w:val="left"/>
      </w:pPr>
      <w:r>
        <w:rPr>
          <w:rFonts w:hint="eastAsia"/>
        </w:rPr>
        <w:t>【健康检查周期】</w:t>
      </w:r>
    </w:p>
    <w:p w:rsidR="00701BAB" w:rsidRDefault="00701BAB" w:rsidP="00701BAB">
      <w:pPr>
        <w:pStyle w:val="a6"/>
        <w:numPr>
          <w:ilvl w:val="0"/>
          <w:numId w:val="31"/>
        </w:numPr>
        <w:ind w:firstLineChars="0"/>
        <w:jc w:val="left"/>
      </w:pPr>
      <w:r>
        <w:rPr>
          <w:rFonts w:hint="eastAsia"/>
        </w:rPr>
        <w:t>作业场所噪声</w:t>
      </w:r>
      <w:r>
        <w:rPr>
          <w:rFonts w:hint="eastAsia"/>
        </w:rPr>
        <w:t>8h</w:t>
      </w:r>
      <w:r>
        <w:rPr>
          <w:rFonts w:hint="eastAsia"/>
        </w:rPr>
        <w:t>等效声级</w:t>
      </w:r>
      <w:r w:rsidRPr="00381E9B">
        <w:rPr>
          <w:rFonts w:asciiTheme="minorEastAsia" w:hAnsiTheme="minorEastAsia" w:cs="Arial"/>
          <w:color w:val="333333"/>
        </w:rPr>
        <w:t>≥</w:t>
      </w:r>
      <w:r>
        <w:rPr>
          <w:rFonts w:asciiTheme="minorEastAsia" w:hAnsiTheme="minorEastAsia" w:cs="Arial" w:hint="eastAsia"/>
          <w:color w:val="333333"/>
        </w:rPr>
        <w:t>85dB,1年1次</w:t>
      </w:r>
    </w:p>
    <w:p w:rsidR="00701BAB" w:rsidRDefault="00701BAB" w:rsidP="00701BAB">
      <w:pPr>
        <w:pStyle w:val="a6"/>
        <w:numPr>
          <w:ilvl w:val="0"/>
          <w:numId w:val="31"/>
        </w:numPr>
        <w:ind w:firstLineChars="0"/>
        <w:jc w:val="left"/>
      </w:pPr>
      <w:r>
        <w:rPr>
          <w:rFonts w:hint="eastAsia"/>
        </w:rPr>
        <w:t>作业场所噪声</w:t>
      </w:r>
      <w:r>
        <w:rPr>
          <w:rFonts w:hint="eastAsia"/>
        </w:rPr>
        <w:t>8h</w:t>
      </w:r>
      <w:r>
        <w:rPr>
          <w:rFonts w:hint="eastAsia"/>
        </w:rPr>
        <w:t>等效声级</w:t>
      </w:r>
      <w:r w:rsidRPr="00381E9B">
        <w:rPr>
          <w:rFonts w:asciiTheme="minorEastAsia" w:hAnsiTheme="minorEastAsia" w:cs="Arial"/>
          <w:color w:val="333333"/>
        </w:rPr>
        <w:t>≥</w:t>
      </w:r>
      <w:r>
        <w:rPr>
          <w:rFonts w:asciiTheme="minorEastAsia" w:hAnsiTheme="minorEastAsia" w:cs="Arial" w:hint="eastAsia"/>
          <w:color w:val="333333"/>
        </w:rPr>
        <w:t>80dB,&lt;85dB，2年1次</w:t>
      </w:r>
    </w:p>
    <w:p w:rsidR="00ED02F0" w:rsidRDefault="008B3839" w:rsidP="00D5427E">
      <w:pPr>
        <w:pStyle w:val="a6"/>
        <w:ind w:left="765" w:firstLineChars="0" w:firstLine="0"/>
        <w:jc w:val="center"/>
      </w:pPr>
      <w:r>
        <w:rPr>
          <w:noProof/>
        </w:rPr>
        <w:lastRenderedPageBreak/>
        <w:drawing>
          <wp:inline distT="0" distB="0" distL="0" distR="0">
            <wp:extent cx="3257550" cy="2443163"/>
            <wp:effectExtent l="19050" t="0" r="0" b="0"/>
            <wp:docPr id="20" name="图片 18" descr="b9e45aea-a862-45aa-8010-2bbdf113f4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9e45aea-a862-45aa-8010-2bbdf113f4fb.jpg"/>
                    <pic:cNvPicPr/>
                  </pic:nvPicPr>
                  <pic:blipFill>
                    <a:blip r:embed="rId29"/>
                    <a:stretch>
                      <a:fillRect/>
                    </a:stretch>
                  </pic:blipFill>
                  <pic:spPr>
                    <a:xfrm>
                      <a:off x="0" y="0"/>
                      <a:ext cx="3257550" cy="2443163"/>
                    </a:xfrm>
                    <a:prstGeom prst="rect">
                      <a:avLst/>
                    </a:prstGeom>
                  </pic:spPr>
                </pic:pic>
              </a:graphicData>
            </a:graphic>
          </wp:inline>
        </w:drawing>
      </w:r>
    </w:p>
    <w:p w:rsidR="009A5E8E" w:rsidRDefault="009A5E8E" w:rsidP="00F30AF3">
      <w:pPr>
        <w:ind w:firstLine="405"/>
      </w:pPr>
    </w:p>
    <w:p w:rsidR="009A5E8E" w:rsidRDefault="009A5E8E" w:rsidP="00F30AF3">
      <w:pPr>
        <w:ind w:firstLine="405"/>
      </w:pPr>
    </w:p>
    <w:p w:rsidR="00E83685" w:rsidRDefault="00E83685" w:rsidP="00F30AF3">
      <w:pPr>
        <w:ind w:firstLine="405"/>
      </w:pPr>
    </w:p>
    <w:p w:rsidR="00E83685" w:rsidRDefault="00E83685" w:rsidP="00F30AF3">
      <w:pPr>
        <w:ind w:firstLine="405"/>
      </w:pPr>
    </w:p>
    <w:p w:rsidR="00E83685" w:rsidRDefault="00E83685" w:rsidP="00F30AF3">
      <w:pPr>
        <w:ind w:firstLine="405"/>
      </w:pPr>
    </w:p>
    <w:p w:rsidR="00F30AF3" w:rsidRDefault="009A5E8E" w:rsidP="00F30AF3">
      <w:pPr>
        <w:ind w:firstLine="405"/>
      </w:pPr>
      <w:r>
        <w:rPr>
          <w:rFonts w:hint="eastAsia"/>
        </w:rPr>
        <w:t>该做的检查做好了，密密麻麻的医学术语很头疼？没关系，我们只要会看体检结论就欧啦，目前我们现行的职业健康监护技术规范为</w:t>
      </w:r>
      <w:r>
        <w:rPr>
          <w:rFonts w:hint="eastAsia"/>
        </w:rPr>
        <w:t>GBZ188-2014</w:t>
      </w:r>
      <w:r>
        <w:rPr>
          <w:rFonts w:hint="eastAsia"/>
        </w:rPr>
        <w:t>，将</w:t>
      </w:r>
      <w:r w:rsidR="00F30AF3">
        <w:rPr>
          <w:rFonts w:hint="eastAsia"/>
        </w:rPr>
        <w:t>劳动者个体体检结论</w:t>
      </w:r>
      <w:r>
        <w:rPr>
          <w:rFonts w:hint="eastAsia"/>
        </w:rPr>
        <w:t>分为五类：</w:t>
      </w:r>
    </w:p>
    <w:p w:rsidR="00F30AF3" w:rsidRDefault="00F30AF3" w:rsidP="00F30AF3">
      <w:pPr>
        <w:pStyle w:val="a6"/>
        <w:numPr>
          <w:ilvl w:val="0"/>
          <w:numId w:val="3"/>
        </w:numPr>
        <w:ind w:firstLineChars="0"/>
      </w:pPr>
      <w:r>
        <w:rPr>
          <w:rFonts w:hint="eastAsia"/>
        </w:rPr>
        <w:t>目前未见异常：本次职业健康检查各项检查指标均在正常范围内；</w:t>
      </w:r>
    </w:p>
    <w:p w:rsidR="00F30AF3" w:rsidRDefault="00F30AF3" w:rsidP="00F30AF3">
      <w:pPr>
        <w:pStyle w:val="a6"/>
        <w:numPr>
          <w:ilvl w:val="0"/>
          <w:numId w:val="3"/>
        </w:numPr>
        <w:ind w:firstLineChars="0"/>
      </w:pPr>
      <w:r>
        <w:rPr>
          <w:rFonts w:hint="eastAsia"/>
        </w:rPr>
        <w:t>复查：检查时发现与目标疾病相关的单项或多项异常，需要复查确定者，应明确复查的内容和时间；</w:t>
      </w:r>
    </w:p>
    <w:p w:rsidR="00F30AF3" w:rsidRDefault="00F30AF3" w:rsidP="00F30AF3">
      <w:pPr>
        <w:pStyle w:val="a6"/>
        <w:numPr>
          <w:ilvl w:val="0"/>
          <w:numId w:val="3"/>
        </w:numPr>
        <w:ind w:firstLineChars="0"/>
      </w:pPr>
      <w:r>
        <w:rPr>
          <w:rFonts w:hint="eastAsia"/>
        </w:rPr>
        <w:t>疑似职业病：检查发现疑似职业病或可能患有职业病，需要提交职业病诊断机构进一步明确诊断者；</w:t>
      </w:r>
    </w:p>
    <w:p w:rsidR="00F30AF3" w:rsidRDefault="00F30AF3" w:rsidP="00F30AF3">
      <w:pPr>
        <w:pStyle w:val="a6"/>
        <w:numPr>
          <w:ilvl w:val="0"/>
          <w:numId w:val="3"/>
        </w:numPr>
        <w:ind w:firstLineChars="0"/>
      </w:pPr>
      <w:r>
        <w:rPr>
          <w:rFonts w:hint="eastAsia"/>
        </w:rPr>
        <w:t>职业禁忌证：检查发现有职业禁忌的患者，需写明具体疾病名称；</w:t>
      </w:r>
    </w:p>
    <w:p w:rsidR="00F30AF3" w:rsidRDefault="00F30AF3" w:rsidP="00F30AF3">
      <w:pPr>
        <w:pStyle w:val="a6"/>
        <w:numPr>
          <w:ilvl w:val="0"/>
          <w:numId w:val="3"/>
        </w:numPr>
        <w:ind w:firstLineChars="0"/>
      </w:pPr>
      <w:r>
        <w:rPr>
          <w:rFonts w:hint="eastAsia"/>
        </w:rPr>
        <w:t>其他疾病或异常：除目标疾病之外的其他疾病或某些检查指标的异常。</w:t>
      </w:r>
    </w:p>
    <w:p w:rsidR="00576A2A" w:rsidRDefault="008B3839" w:rsidP="00F30AF3">
      <w:pPr>
        <w:ind w:left="405"/>
      </w:pPr>
      <w:r>
        <w:rPr>
          <w:noProof/>
        </w:rPr>
        <w:drawing>
          <wp:inline distT="0" distB="0" distL="0" distR="0">
            <wp:extent cx="1666875" cy="1666875"/>
            <wp:effectExtent l="19050" t="0" r="9525" b="0"/>
            <wp:docPr id="21" name="图片 20" descr="1429839855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9839855808.jpg"/>
                    <pic:cNvPicPr/>
                  </pic:nvPicPr>
                  <pic:blipFill>
                    <a:blip r:embed="rId30"/>
                    <a:stretch>
                      <a:fillRect/>
                    </a:stretch>
                  </pic:blipFill>
                  <pic:spPr>
                    <a:xfrm>
                      <a:off x="0" y="0"/>
                      <a:ext cx="1666875" cy="1666875"/>
                    </a:xfrm>
                    <a:prstGeom prst="rect">
                      <a:avLst/>
                    </a:prstGeom>
                  </pic:spPr>
                </pic:pic>
              </a:graphicData>
            </a:graphic>
          </wp:inline>
        </w:drawing>
      </w:r>
    </w:p>
    <w:p w:rsidR="00F30AF3" w:rsidRDefault="00B56434" w:rsidP="00F30AF3">
      <w:pPr>
        <w:ind w:left="405"/>
      </w:pPr>
      <w:r>
        <w:rPr>
          <w:rFonts w:hint="eastAsia"/>
        </w:rPr>
        <w:t>如果你的体检结论是</w:t>
      </w:r>
      <w:r>
        <w:rPr>
          <w:rFonts w:hint="eastAsia"/>
        </w:rPr>
        <w:t>1</w:t>
      </w:r>
      <w:r>
        <w:rPr>
          <w:rFonts w:hint="eastAsia"/>
        </w:rPr>
        <w:t>或</w:t>
      </w:r>
      <w:r>
        <w:rPr>
          <w:rFonts w:hint="eastAsia"/>
        </w:rPr>
        <w:t>5</w:t>
      </w:r>
      <w:r>
        <w:rPr>
          <w:rFonts w:hint="eastAsia"/>
        </w:rPr>
        <w:t>，那么恭喜你，至少现在，你还是安全的，但不代表你就可以高枕无忧，随心所欲了，该做的个体防护，还是要认真执行吆</w:t>
      </w:r>
      <w:r>
        <w:rPr>
          <w:rFonts w:hint="eastAsia"/>
        </w:rPr>
        <w:t>~</w:t>
      </w:r>
    </w:p>
    <w:p w:rsidR="00B56434" w:rsidRDefault="00B56434" w:rsidP="00F30AF3">
      <w:pPr>
        <w:ind w:left="405"/>
      </w:pPr>
      <w:r>
        <w:rPr>
          <w:rFonts w:hint="eastAsia"/>
        </w:rPr>
        <w:t>如果你的体检结论是</w:t>
      </w:r>
      <w:r>
        <w:rPr>
          <w:rFonts w:hint="eastAsia"/>
        </w:rPr>
        <w:t>2</w:t>
      </w:r>
      <w:r>
        <w:rPr>
          <w:rFonts w:hint="eastAsia"/>
        </w:rPr>
        <w:t>，那么你要提高警惕咯，做好个体防护的同时，定期复查，</w:t>
      </w:r>
    </w:p>
    <w:p w:rsidR="00B56434" w:rsidRDefault="00B56434" w:rsidP="00F30AF3">
      <w:pPr>
        <w:ind w:left="405"/>
      </w:pPr>
      <w:r>
        <w:rPr>
          <w:rFonts w:hint="eastAsia"/>
        </w:rPr>
        <w:t>如果你的体检结论是</w:t>
      </w:r>
      <w:r>
        <w:rPr>
          <w:rFonts w:hint="eastAsia"/>
        </w:rPr>
        <w:t>3</w:t>
      </w:r>
      <w:r>
        <w:rPr>
          <w:rFonts w:hint="eastAsia"/>
        </w:rPr>
        <w:t>，那么立即停止有毒有害作业，并进一步</w:t>
      </w:r>
      <w:r w:rsidR="001A3039">
        <w:rPr>
          <w:rFonts w:hint="eastAsia"/>
        </w:rPr>
        <w:t>明确诊断</w:t>
      </w:r>
    </w:p>
    <w:p w:rsidR="001A3039" w:rsidRDefault="001A3039" w:rsidP="00F30AF3">
      <w:pPr>
        <w:ind w:left="405"/>
      </w:pPr>
      <w:r>
        <w:rPr>
          <w:rFonts w:hint="eastAsia"/>
        </w:rPr>
        <w:t>如果你的体检结论是</w:t>
      </w:r>
      <w:r>
        <w:rPr>
          <w:rFonts w:hint="eastAsia"/>
        </w:rPr>
        <w:t>4</w:t>
      </w:r>
      <w:r>
        <w:rPr>
          <w:rFonts w:hint="eastAsia"/>
        </w:rPr>
        <w:t>，那么你是不能从事目前岗位工作的，应立即调离</w:t>
      </w:r>
    </w:p>
    <w:p w:rsidR="001A3039" w:rsidRDefault="001A3039" w:rsidP="00F30AF3">
      <w:pPr>
        <w:ind w:left="405"/>
      </w:pPr>
    </w:p>
    <w:p w:rsidR="001A3039" w:rsidRDefault="009A5E8E" w:rsidP="00F30AF3">
      <w:pPr>
        <w:ind w:left="405"/>
        <w:rPr>
          <w:b/>
          <w:noProof/>
        </w:rPr>
      </w:pPr>
      <w:r w:rsidRPr="009A5E8E">
        <w:rPr>
          <w:rFonts w:hint="eastAsia"/>
          <w:b/>
          <w:noProof/>
        </w:rPr>
        <w:t xml:space="preserve"> </w:t>
      </w:r>
    </w:p>
    <w:p w:rsidR="009A5E8E" w:rsidRDefault="00E563C1" w:rsidP="00F30AF3">
      <w:pPr>
        <w:ind w:left="405"/>
        <w:rPr>
          <w:b/>
          <w:noProof/>
        </w:rPr>
      </w:pPr>
      <w:r>
        <w:rPr>
          <w:b/>
          <w:noProof/>
        </w:rPr>
        <w:lastRenderedPageBreak/>
        <w:drawing>
          <wp:anchor distT="0" distB="0" distL="114300" distR="114300" simplePos="0" relativeHeight="251672576" behindDoc="0" locked="0" layoutInCell="1" allowOverlap="1">
            <wp:simplePos x="0" y="0"/>
            <wp:positionH relativeFrom="column">
              <wp:posOffset>1004570</wp:posOffset>
            </wp:positionH>
            <wp:positionV relativeFrom="paragraph">
              <wp:posOffset>-59055</wp:posOffset>
            </wp:positionV>
            <wp:extent cx="2731135" cy="1725930"/>
            <wp:effectExtent l="19050" t="0" r="0" b="0"/>
            <wp:wrapNone/>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6d61f92-5be7-4ac7-b57f-d1ebc3f12026.jpg"/>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31135" cy="1725930"/>
                    </a:xfrm>
                    <a:prstGeom prst="rect">
                      <a:avLst/>
                    </a:prstGeom>
                  </pic:spPr>
                </pic:pic>
              </a:graphicData>
            </a:graphic>
          </wp:anchor>
        </w:drawing>
      </w:r>
    </w:p>
    <w:p w:rsidR="009A5E8E" w:rsidRDefault="009A5E8E" w:rsidP="00F30AF3">
      <w:pPr>
        <w:ind w:left="405"/>
        <w:rPr>
          <w:b/>
          <w:noProof/>
        </w:rPr>
      </w:pPr>
    </w:p>
    <w:p w:rsidR="009A5E8E" w:rsidRDefault="009A5E8E" w:rsidP="00F30AF3">
      <w:pPr>
        <w:ind w:left="405"/>
        <w:rPr>
          <w:b/>
          <w:noProof/>
        </w:rPr>
      </w:pPr>
    </w:p>
    <w:p w:rsidR="009A5E8E" w:rsidRDefault="009A5E8E" w:rsidP="00E50718">
      <w:pPr>
        <w:rPr>
          <w:b/>
          <w:noProof/>
        </w:rPr>
      </w:pPr>
    </w:p>
    <w:p w:rsidR="00376A6C" w:rsidRDefault="00376A6C" w:rsidP="00F30AF3">
      <w:pPr>
        <w:ind w:left="405"/>
      </w:pPr>
    </w:p>
    <w:p w:rsidR="00376A6C" w:rsidRDefault="00376A6C" w:rsidP="00F30AF3">
      <w:pPr>
        <w:ind w:left="405"/>
      </w:pPr>
    </w:p>
    <w:p w:rsidR="00376A6C" w:rsidRDefault="00376A6C" w:rsidP="00F30AF3">
      <w:pPr>
        <w:ind w:left="405"/>
      </w:pPr>
    </w:p>
    <w:p w:rsidR="00376A6C" w:rsidRDefault="00376A6C" w:rsidP="00F30AF3">
      <w:pPr>
        <w:ind w:left="405"/>
      </w:pPr>
    </w:p>
    <w:p w:rsidR="00376A6C" w:rsidRDefault="00376A6C" w:rsidP="00F30AF3">
      <w:pPr>
        <w:ind w:left="405"/>
      </w:pPr>
    </w:p>
    <w:p w:rsidR="009A5E8E" w:rsidRPr="001A3039" w:rsidRDefault="00E50718" w:rsidP="00F30AF3">
      <w:pPr>
        <w:ind w:left="405"/>
      </w:pPr>
      <w:r>
        <w:rPr>
          <w:rFonts w:hint="eastAsia"/>
          <w:noProof/>
        </w:rPr>
        <w:drawing>
          <wp:anchor distT="0" distB="0" distL="114300" distR="114300" simplePos="0" relativeHeight="251674624" behindDoc="0" locked="0" layoutInCell="1" allowOverlap="1">
            <wp:simplePos x="0" y="0"/>
            <wp:positionH relativeFrom="column">
              <wp:posOffset>3213964</wp:posOffset>
            </wp:positionH>
            <wp:positionV relativeFrom="paragraph">
              <wp:posOffset>378747</wp:posOffset>
            </wp:positionV>
            <wp:extent cx="1939519" cy="1938528"/>
            <wp:effectExtent l="19050" t="0" r="3581" b="0"/>
            <wp:wrapNone/>
            <wp:docPr id="33" name="图片 12" descr="1e1f0004de932582d8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1f0004de932582d8ca.jpg"/>
                    <pic:cNvPicPr/>
                  </pic:nvPicPr>
                  <pic:blipFill>
                    <a:blip r:embed="rId32"/>
                    <a:stretch>
                      <a:fillRect/>
                    </a:stretch>
                  </pic:blipFill>
                  <pic:spPr>
                    <a:xfrm>
                      <a:off x="0" y="0"/>
                      <a:ext cx="1939519" cy="1938528"/>
                    </a:xfrm>
                    <a:prstGeom prst="rect">
                      <a:avLst/>
                    </a:prstGeom>
                  </pic:spPr>
                </pic:pic>
              </a:graphicData>
            </a:graphic>
          </wp:anchor>
        </w:drawing>
      </w:r>
      <w:r w:rsidR="009A5E8E">
        <w:rPr>
          <w:rFonts w:hint="eastAsia"/>
        </w:rPr>
        <w:t>当然，职业健康，从自我做起，我们劳动者自身要注意做好自身防护，保障自己的健康和安全</w:t>
      </w:r>
      <w:r>
        <w:rPr>
          <w:rFonts w:hint="eastAsia"/>
        </w:rPr>
        <w:t>。</w:t>
      </w:r>
    </w:p>
    <w:p w:rsidR="00F30AF3" w:rsidRPr="00F30AF3" w:rsidRDefault="00E50718" w:rsidP="00D5427E">
      <w:pPr>
        <w:pStyle w:val="a6"/>
        <w:ind w:left="765" w:firstLineChars="0" w:firstLine="0"/>
        <w:jc w:val="center"/>
      </w:pPr>
      <w:r>
        <w:rPr>
          <w:noProof/>
        </w:rPr>
        <w:drawing>
          <wp:anchor distT="0" distB="0" distL="114300" distR="114300" simplePos="0" relativeHeight="251673600" behindDoc="0" locked="0" layoutInCell="1" allowOverlap="1">
            <wp:simplePos x="0" y="0"/>
            <wp:positionH relativeFrom="column">
              <wp:posOffset>-88265</wp:posOffset>
            </wp:positionH>
            <wp:positionV relativeFrom="paragraph">
              <wp:posOffset>83185</wp:posOffset>
            </wp:positionV>
            <wp:extent cx="2541270" cy="1638300"/>
            <wp:effectExtent l="19050" t="0" r="0" b="0"/>
            <wp:wrapNone/>
            <wp:docPr id="22" name="图片 21" descr="t013515dc000d53bd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013515dc000d53bd6c.jpg"/>
                    <pic:cNvPicPr/>
                  </pic:nvPicPr>
                  <pic:blipFill>
                    <a:blip r:embed="rId33"/>
                    <a:stretch>
                      <a:fillRect/>
                    </a:stretch>
                  </pic:blipFill>
                  <pic:spPr>
                    <a:xfrm>
                      <a:off x="0" y="0"/>
                      <a:ext cx="2541270" cy="1638300"/>
                    </a:xfrm>
                    <a:prstGeom prst="rect">
                      <a:avLst/>
                    </a:prstGeom>
                  </pic:spPr>
                </pic:pic>
              </a:graphicData>
            </a:graphic>
          </wp:anchor>
        </w:drawing>
      </w:r>
    </w:p>
    <w:sectPr w:rsidR="00F30AF3" w:rsidRPr="00F30AF3" w:rsidSect="00B331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F14" w:rsidRDefault="00EC6F14" w:rsidP="00311CCC">
      <w:r>
        <w:separator/>
      </w:r>
    </w:p>
  </w:endnote>
  <w:endnote w:type="continuationSeparator" w:id="1">
    <w:p w:rsidR="00EC6F14" w:rsidRDefault="00EC6F14" w:rsidP="00311C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F14" w:rsidRDefault="00EC6F14" w:rsidP="00311CCC">
      <w:r>
        <w:separator/>
      </w:r>
    </w:p>
  </w:footnote>
  <w:footnote w:type="continuationSeparator" w:id="1">
    <w:p w:rsidR="00EC6F14" w:rsidRDefault="00EC6F14" w:rsidP="00311C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6F92"/>
    <w:multiLevelType w:val="hybridMultilevel"/>
    <w:tmpl w:val="BF18755A"/>
    <w:lvl w:ilvl="0" w:tplc="C4C4062A">
      <w:start w:val="1"/>
      <w:numFmt w:val="lowerLetter"/>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05860994"/>
    <w:multiLevelType w:val="hybridMultilevel"/>
    <w:tmpl w:val="BF18755A"/>
    <w:lvl w:ilvl="0" w:tplc="C4C4062A">
      <w:start w:val="1"/>
      <w:numFmt w:val="lowerLetter"/>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nsid w:val="061F05F5"/>
    <w:multiLevelType w:val="hybridMultilevel"/>
    <w:tmpl w:val="BF18755A"/>
    <w:lvl w:ilvl="0" w:tplc="C4C4062A">
      <w:start w:val="1"/>
      <w:numFmt w:val="lowerLetter"/>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3">
    <w:nsid w:val="075616AB"/>
    <w:multiLevelType w:val="hybridMultilevel"/>
    <w:tmpl w:val="287445D8"/>
    <w:lvl w:ilvl="0" w:tplc="A8A8BD0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87B7556"/>
    <w:multiLevelType w:val="hybridMultilevel"/>
    <w:tmpl w:val="A6A20F84"/>
    <w:lvl w:ilvl="0" w:tplc="B07CF954">
      <w:start w:val="1"/>
      <w:numFmt w:val="decimal"/>
      <w:lvlText w:val="%1）"/>
      <w:lvlJc w:val="left"/>
      <w:pPr>
        <w:ind w:left="1125" w:hanging="360"/>
      </w:pPr>
      <w:rPr>
        <w:rFonts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5">
    <w:nsid w:val="0E5930C3"/>
    <w:multiLevelType w:val="hybridMultilevel"/>
    <w:tmpl w:val="BF18755A"/>
    <w:lvl w:ilvl="0" w:tplc="C4C4062A">
      <w:start w:val="1"/>
      <w:numFmt w:val="lowerLetter"/>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nsid w:val="13ED3238"/>
    <w:multiLevelType w:val="hybridMultilevel"/>
    <w:tmpl w:val="9D2061E8"/>
    <w:lvl w:ilvl="0" w:tplc="F9024750">
      <w:start w:val="1"/>
      <w:numFmt w:val="lowerLetter"/>
      <w:lvlText w:val="%1）"/>
      <w:lvlJc w:val="left"/>
      <w:pPr>
        <w:ind w:left="765"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4CE50D5"/>
    <w:multiLevelType w:val="hybridMultilevel"/>
    <w:tmpl w:val="BF18755A"/>
    <w:lvl w:ilvl="0" w:tplc="C4C4062A">
      <w:start w:val="1"/>
      <w:numFmt w:val="lowerLetter"/>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8">
    <w:nsid w:val="15965DBE"/>
    <w:multiLevelType w:val="hybridMultilevel"/>
    <w:tmpl w:val="8CE81010"/>
    <w:lvl w:ilvl="0" w:tplc="144C2D7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9AA3AFE"/>
    <w:multiLevelType w:val="hybridMultilevel"/>
    <w:tmpl w:val="E51267FE"/>
    <w:lvl w:ilvl="0" w:tplc="1324C7BE">
      <w:start w:val="1"/>
      <w:numFmt w:val="lowerLetter"/>
      <w:lvlText w:val="%1）"/>
      <w:lvlJc w:val="left"/>
      <w:pPr>
        <w:ind w:left="765" w:hanging="360"/>
      </w:pPr>
      <w:rPr>
        <w:rFonts w:hint="default"/>
        <w:color w:val="auto"/>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0">
    <w:nsid w:val="25DD512B"/>
    <w:multiLevelType w:val="hybridMultilevel"/>
    <w:tmpl w:val="BF18755A"/>
    <w:lvl w:ilvl="0" w:tplc="C4C4062A">
      <w:start w:val="1"/>
      <w:numFmt w:val="lowerLetter"/>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1">
    <w:nsid w:val="2B0221A5"/>
    <w:multiLevelType w:val="hybridMultilevel"/>
    <w:tmpl w:val="BF18755A"/>
    <w:lvl w:ilvl="0" w:tplc="C4C4062A">
      <w:start w:val="1"/>
      <w:numFmt w:val="lowerLetter"/>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2">
    <w:nsid w:val="2BE64093"/>
    <w:multiLevelType w:val="hybridMultilevel"/>
    <w:tmpl w:val="4A6EB9BA"/>
    <w:lvl w:ilvl="0" w:tplc="EB86FDA4">
      <w:start w:val="1"/>
      <w:numFmt w:val="decimal"/>
      <w:lvlText w:val="%1）"/>
      <w:lvlJc w:val="left"/>
      <w:pPr>
        <w:ind w:left="1125" w:hanging="360"/>
      </w:pPr>
      <w:rPr>
        <w:rFonts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3">
    <w:nsid w:val="2C091215"/>
    <w:multiLevelType w:val="hybridMultilevel"/>
    <w:tmpl w:val="BF18755A"/>
    <w:lvl w:ilvl="0" w:tplc="C4C4062A">
      <w:start w:val="1"/>
      <w:numFmt w:val="lowerLetter"/>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4">
    <w:nsid w:val="339921EA"/>
    <w:multiLevelType w:val="hybridMultilevel"/>
    <w:tmpl w:val="BF18755A"/>
    <w:lvl w:ilvl="0" w:tplc="C4C4062A">
      <w:start w:val="1"/>
      <w:numFmt w:val="lowerLetter"/>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5">
    <w:nsid w:val="3752020D"/>
    <w:multiLevelType w:val="hybridMultilevel"/>
    <w:tmpl w:val="BF18755A"/>
    <w:lvl w:ilvl="0" w:tplc="C4C4062A">
      <w:start w:val="1"/>
      <w:numFmt w:val="lowerLetter"/>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6">
    <w:nsid w:val="42962B07"/>
    <w:multiLevelType w:val="hybridMultilevel"/>
    <w:tmpl w:val="BF18755A"/>
    <w:lvl w:ilvl="0" w:tplc="C4C4062A">
      <w:start w:val="1"/>
      <w:numFmt w:val="lowerLetter"/>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nsid w:val="45080D93"/>
    <w:multiLevelType w:val="hybridMultilevel"/>
    <w:tmpl w:val="4A6EB9BA"/>
    <w:lvl w:ilvl="0" w:tplc="EB86FDA4">
      <w:start w:val="1"/>
      <w:numFmt w:val="decimal"/>
      <w:lvlText w:val="%1）"/>
      <w:lvlJc w:val="left"/>
      <w:pPr>
        <w:ind w:left="1125" w:hanging="360"/>
      </w:pPr>
      <w:rPr>
        <w:rFonts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8">
    <w:nsid w:val="48DD0CB4"/>
    <w:multiLevelType w:val="hybridMultilevel"/>
    <w:tmpl w:val="BF18755A"/>
    <w:lvl w:ilvl="0" w:tplc="C4C4062A">
      <w:start w:val="1"/>
      <w:numFmt w:val="lowerLetter"/>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9">
    <w:nsid w:val="50092665"/>
    <w:multiLevelType w:val="hybridMultilevel"/>
    <w:tmpl w:val="2E5CE624"/>
    <w:lvl w:ilvl="0" w:tplc="852A3478">
      <w:start w:val="1"/>
      <w:numFmt w:val="decimal"/>
      <w:lvlText w:val="%1）"/>
      <w:lvlJc w:val="left"/>
      <w:pPr>
        <w:ind w:left="1125" w:hanging="360"/>
      </w:pPr>
      <w:rPr>
        <w:rFonts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20">
    <w:nsid w:val="51643535"/>
    <w:multiLevelType w:val="hybridMultilevel"/>
    <w:tmpl w:val="BF18755A"/>
    <w:lvl w:ilvl="0" w:tplc="C4C4062A">
      <w:start w:val="1"/>
      <w:numFmt w:val="lowerLetter"/>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1">
    <w:nsid w:val="54FB57E6"/>
    <w:multiLevelType w:val="hybridMultilevel"/>
    <w:tmpl w:val="2E5CE624"/>
    <w:lvl w:ilvl="0" w:tplc="852A3478">
      <w:start w:val="1"/>
      <w:numFmt w:val="decimal"/>
      <w:lvlText w:val="%1）"/>
      <w:lvlJc w:val="left"/>
      <w:pPr>
        <w:ind w:left="1125" w:hanging="360"/>
      </w:pPr>
      <w:rPr>
        <w:rFonts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22">
    <w:nsid w:val="5F352EE0"/>
    <w:multiLevelType w:val="hybridMultilevel"/>
    <w:tmpl w:val="BF18755A"/>
    <w:lvl w:ilvl="0" w:tplc="C4C4062A">
      <w:start w:val="1"/>
      <w:numFmt w:val="lowerLetter"/>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3">
    <w:nsid w:val="637B2C67"/>
    <w:multiLevelType w:val="hybridMultilevel"/>
    <w:tmpl w:val="BF18755A"/>
    <w:lvl w:ilvl="0" w:tplc="C4C4062A">
      <w:start w:val="1"/>
      <w:numFmt w:val="lowerLetter"/>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4">
    <w:nsid w:val="6AA044AA"/>
    <w:multiLevelType w:val="hybridMultilevel"/>
    <w:tmpl w:val="4A6EB9BA"/>
    <w:lvl w:ilvl="0" w:tplc="EB86FDA4">
      <w:start w:val="1"/>
      <w:numFmt w:val="decimal"/>
      <w:lvlText w:val="%1）"/>
      <w:lvlJc w:val="left"/>
      <w:pPr>
        <w:ind w:left="1125" w:hanging="360"/>
      </w:pPr>
      <w:rPr>
        <w:rFonts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25">
    <w:nsid w:val="6BB70E1C"/>
    <w:multiLevelType w:val="hybridMultilevel"/>
    <w:tmpl w:val="BF18755A"/>
    <w:lvl w:ilvl="0" w:tplc="C4C4062A">
      <w:start w:val="1"/>
      <w:numFmt w:val="lowerLetter"/>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6">
    <w:nsid w:val="6C6A6100"/>
    <w:multiLevelType w:val="hybridMultilevel"/>
    <w:tmpl w:val="A6A20F84"/>
    <w:lvl w:ilvl="0" w:tplc="B07CF954">
      <w:start w:val="1"/>
      <w:numFmt w:val="decimal"/>
      <w:lvlText w:val="%1）"/>
      <w:lvlJc w:val="left"/>
      <w:pPr>
        <w:ind w:left="1125" w:hanging="360"/>
      </w:pPr>
      <w:rPr>
        <w:rFonts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27">
    <w:nsid w:val="70361E0F"/>
    <w:multiLevelType w:val="hybridMultilevel"/>
    <w:tmpl w:val="BF18755A"/>
    <w:lvl w:ilvl="0" w:tplc="C4C4062A">
      <w:start w:val="1"/>
      <w:numFmt w:val="lowerLetter"/>
      <w:lvlText w:val="%1）"/>
      <w:lvlJc w:val="left"/>
      <w:pPr>
        <w:ind w:left="786"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8">
    <w:nsid w:val="73A726E1"/>
    <w:multiLevelType w:val="hybridMultilevel"/>
    <w:tmpl w:val="4A6EB9BA"/>
    <w:lvl w:ilvl="0" w:tplc="EB86FDA4">
      <w:start w:val="1"/>
      <w:numFmt w:val="decimal"/>
      <w:lvlText w:val="%1）"/>
      <w:lvlJc w:val="left"/>
      <w:pPr>
        <w:ind w:left="1125" w:hanging="360"/>
      </w:pPr>
      <w:rPr>
        <w:rFonts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29">
    <w:nsid w:val="754F3792"/>
    <w:multiLevelType w:val="hybridMultilevel"/>
    <w:tmpl w:val="BF18755A"/>
    <w:lvl w:ilvl="0" w:tplc="C4C4062A">
      <w:start w:val="1"/>
      <w:numFmt w:val="lowerLetter"/>
      <w:lvlText w:val="%1）"/>
      <w:lvlJc w:val="left"/>
      <w:pPr>
        <w:ind w:left="786"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30">
    <w:nsid w:val="75EF2079"/>
    <w:multiLevelType w:val="hybridMultilevel"/>
    <w:tmpl w:val="089E1296"/>
    <w:lvl w:ilvl="0" w:tplc="F54E4066">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31">
    <w:nsid w:val="7D40485E"/>
    <w:multiLevelType w:val="hybridMultilevel"/>
    <w:tmpl w:val="BF18755A"/>
    <w:lvl w:ilvl="0" w:tplc="C4C4062A">
      <w:start w:val="1"/>
      <w:numFmt w:val="lowerLetter"/>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3"/>
  </w:num>
  <w:num w:numId="2">
    <w:abstractNumId w:val="8"/>
  </w:num>
  <w:num w:numId="3">
    <w:abstractNumId w:val="30"/>
  </w:num>
  <w:num w:numId="4">
    <w:abstractNumId w:val="31"/>
  </w:num>
  <w:num w:numId="5">
    <w:abstractNumId w:val="16"/>
  </w:num>
  <w:num w:numId="6">
    <w:abstractNumId w:val="24"/>
  </w:num>
  <w:num w:numId="7">
    <w:abstractNumId w:val="5"/>
  </w:num>
  <w:num w:numId="8">
    <w:abstractNumId w:val="28"/>
  </w:num>
  <w:num w:numId="9">
    <w:abstractNumId w:val="18"/>
  </w:num>
  <w:num w:numId="10">
    <w:abstractNumId w:val="2"/>
  </w:num>
  <w:num w:numId="11">
    <w:abstractNumId w:val="12"/>
  </w:num>
  <w:num w:numId="12">
    <w:abstractNumId w:val="6"/>
  </w:num>
  <w:num w:numId="13">
    <w:abstractNumId w:val="29"/>
  </w:num>
  <w:num w:numId="14">
    <w:abstractNumId w:val="22"/>
  </w:num>
  <w:num w:numId="15">
    <w:abstractNumId w:val="4"/>
  </w:num>
  <w:num w:numId="16">
    <w:abstractNumId w:val="17"/>
  </w:num>
  <w:num w:numId="17">
    <w:abstractNumId w:val="13"/>
  </w:num>
  <w:num w:numId="18">
    <w:abstractNumId w:val="1"/>
  </w:num>
  <w:num w:numId="19">
    <w:abstractNumId w:val="11"/>
  </w:num>
  <w:num w:numId="20">
    <w:abstractNumId w:val="26"/>
  </w:num>
  <w:num w:numId="21">
    <w:abstractNumId w:val="20"/>
  </w:num>
  <w:num w:numId="22">
    <w:abstractNumId w:val="23"/>
  </w:num>
  <w:num w:numId="23">
    <w:abstractNumId w:val="27"/>
  </w:num>
  <w:num w:numId="24">
    <w:abstractNumId w:val="10"/>
  </w:num>
  <w:num w:numId="25">
    <w:abstractNumId w:val="25"/>
  </w:num>
  <w:num w:numId="26">
    <w:abstractNumId w:val="7"/>
  </w:num>
  <w:num w:numId="27">
    <w:abstractNumId w:val="21"/>
  </w:num>
  <w:num w:numId="28">
    <w:abstractNumId w:val="14"/>
  </w:num>
  <w:num w:numId="29">
    <w:abstractNumId w:val="19"/>
  </w:num>
  <w:num w:numId="30">
    <w:abstractNumId w:val="0"/>
  </w:num>
  <w:num w:numId="31">
    <w:abstractNumId w:val="15"/>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1CCC"/>
    <w:rsid w:val="00000FDF"/>
    <w:rsid w:val="00012060"/>
    <w:rsid w:val="00037A89"/>
    <w:rsid w:val="00043BBF"/>
    <w:rsid w:val="0004775E"/>
    <w:rsid w:val="00087BBD"/>
    <w:rsid w:val="000A556A"/>
    <w:rsid w:val="000B4423"/>
    <w:rsid w:val="00112FBA"/>
    <w:rsid w:val="001711FC"/>
    <w:rsid w:val="001921E7"/>
    <w:rsid w:val="001A3039"/>
    <w:rsid w:val="001B4250"/>
    <w:rsid w:val="00213CBF"/>
    <w:rsid w:val="002664D2"/>
    <w:rsid w:val="00275CB0"/>
    <w:rsid w:val="002A3A0F"/>
    <w:rsid w:val="002A5B77"/>
    <w:rsid w:val="002A7D15"/>
    <w:rsid w:val="00311CCC"/>
    <w:rsid w:val="00312C50"/>
    <w:rsid w:val="00323499"/>
    <w:rsid w:val="00343F25"/>
    <w:rsid w:val="00350798"/>
    <w:rsid w:val="00376A6C"/>
    <w:rsid w:val="00381E9B"/>
    <w:rsid w:val="003B463B"/>
    <w:rsid w:val="003E7626"/>
    <w:rsid w:val="00457568"/>
    <w:rsid w:val="004A36C2"/>
    <w:rsid w:val="004C08C5"/>
    <w:rsid w:val="004F0687"/>
    <w:rsid w:val="004F3EA4"/>
    <w:rsid w:val="0053150F"/>
    <w:rsid w:val="00534D51"/>
    <w:rsid w:val="005529B0"/>
    <w:rsid w:val="00554B65"/>
    <w:rsid w:val="005744FB"/>
    <w:rsid w:val="00576A2A"/>
    <w:rsid w:val="00580DF8"/>
    <w:rsid w:val="005B2111"/>
    <w:rsid w:val="005C26E8"/>
    <w:rsid w:val="005E4704"/>
    <w:rsid w:val="00627D92"/>
    <w:rsid w:val="00645AF0"/>
    <w:rsid w:val="00663443"/>
    <w:rsid w:val="006A5D17"/>
    <w:rsid w:val="006C7E82"/>
    <w:rsid w:val="006D2DF0"/>
    <w:rsid w:val="006E048C"/>
    <w:rsid w:val="00701BAB"/>
    <w:rsid w:val="0072706B"/>
    <w:rsid w:val="0075569E"/>
    <w:rsid w:val="00772C97"/>
    <w:rsid w:val="007D10F6"/>
    <w:rsid w:val="007D1D9B"/>
    <w:rsid w:val="007D40CB"/>
    <w:rsid w:val="007E1418"/>
    <w:rsid w:val="00811936"/>
    <w:rsid w:val="00824C45"/>
    <w:rsid w:val="008B3839"/>
    <w:rsid w:val="008D4FC8"/>
    <w:rsid w:val="008E1BFD"/>
    <w:rsid w:val="008E507A"/>
    <w:rsid w:val="008F06AA"/>
    <w:rsid w:val="00912F12"/>
    <w:rsid w:val="00964DE6"/>
    <w:rsid w:val="009771A2"/>
    <w:rsid w:val="009A5E8E"/>
    <w:rsid w:val="009D3BBA"/>
    <w:rsid w:val="00A05151"/>
    <w:rsid w:val="00A12E68"/>
    <w:rsid w:val="00A402E3"/>
    <w:rsid w:val="00A42082"/>
    <w:rsid w:val="00A6689F"/>
    <w:rsid w:val="00A91152"/>
    <w:rsid w:val="00AA72EF"/>
    <w:rsid w:val="00AD0BE9"/>
    <w:rsid w:val="00B10E7F"/>
    <w:rsid w:val="00B33104"/>
    <w:rsid w:val="00B42083"/>
    <w:rsid w:val="00B4305F"/>
    <w:rsid w:val="00B56434"/>
    <w:rsid w:val="00B771BE"/>
    <w:rsid w:val="00C07ADB"/>
    <w:rsid w:val="00C239B9"/>
    <w:rsid w:val="00C2684E"/>
    <w:rsid w:val="00C2770C"/>
    <w:rsid w:val="00C323A1"/>
    <w:rsid w:val="00C32A23"/>
    <w:rsid w:val="00CB199A"/>
    <w:rsid w:val="00CB525E"/>
    <w:rsid w:val="00D24C91"/>
    <w:rsid w:val="00D31B29"/>
    <w:rsid w:val="00D37D67"/>
    <w:rsid w:val="00D5427E"/>
    <w:rsid w:val="00DD110C"/>
    <w:rsid w:val="00DD1F3D"/>
    <w:rsid w:val="00DD7066"/>
    <w:rsid w:val="00DE173F"/>
    <w:rsid w:val="00DE6B24"/>
    <w:rsid w:val="00DE7607"/>
    <w:rsid w:val="00E064A7"/>
    <w:rsid w:val="00E11306"/>
    <w:rsid w:val="00E37CF4"/>
    <w:rsid w:val="00E50718"/>
    <w:rsid w:val="00E563C1"/>
    <w:rsid w:val="00E73716"/>
    <w:rsid w:val="00E80D80"/>
    <w:rsid w:val="00E83685"/>
    <w:rsid w:val="00EB69D9"/>
    <w:rsid w:val="00EC3CAE"/>
    <w:rsid w:val="00EC6F14"/>
    <w:rsid w:val="00ED02F0"/>
    <w:rsid w:val="00F01EE2"/>
    <w:rsid w:val="00F046D3"/>
    <w:rsid w:val="00F04E0F"/>
    <w:rsid w:val="00F2007F"/>
    <w:rsid w:val="00F30AF3"/>
    <w:rsid w:val="00F339B4"/>
    <w:rsid w:val="00F5309F"/>
    <w:rsid w:val="00F7610F"/>
    <w:rsid w:val="00F76336"/>
    <w:rsid w:val="00F9516C"/>
    <w:rsid w:val="00FB4BB5"/>
    <w:rsid w:val="00FB5B06"/>
    <w:rsid w:val="00FF1A22"/>
    <w:rsid w:val="00FF6F7D"/>
    <w:rsid w:val="00FF78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1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1C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1CCC"/>
    <w:rPr>
      <w:sz w:val="18"/>
      <w:szCs w:val="18"/>
    </w:rPr>
  </w:style>
  <w:style w:type="paragraph" w:styleId="a4">
    <w:name w:val="footer"/>
    <w:basedOn w:val="a"/>
    <w:link w:val="Char0"/>
    <w:uiPriority w:val="99"/>
    <w:semiHidden/>
    <w:unhideWhenUsed/>
    <w:rsid w:val="00311C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1CCC"/>
    <w:rPr>
      <w:sz w:val="18"/>
      <w:szCs w:val="18"/>
    </w:rPr>
  </w:style>
  <w:style w:type="character" w:styleId="a5">
    <w:name w:val="Hyperlink"/>
    <w:basedOn w:val="a0"/>
    <w:uiPriority w:val="99"/>
    <w:semiHidden/>
    <w:unhideWhenUsed/>
    <w:rsid w:val="00311CCC"/>
    <w:rPr>
      <w:color w:val="0000FF"/>
      <w:u w:val="single"/>
    </w:rPr>
  </w:style>
  <w:style w:type="paragraph" w:styleId="a6">
    <w:name w:val="List Paragraph"/>
    <w:basedOn w:val="a"/>
    <w:uiPriority w:val="34"/>
    <w:qFormat/>
    <w:rsid w:val="00F01EE2"/>
    <w:pPr>
      <w:ind w:firstLineChars="200" w:firstLine="420"/>
    </w:pPr>
  </w:style>
  <w:style w:type="paragraph" w:styleId="a7">
    <w:name w:val="Balloon Text"/>
    <w:basedOn w:val="a"/>
    <w:link w:val="Char1"/>
    <w:uiPriority w:val="99"/>
    <w:semiHidden/>
    <w:unhideWhenUsed/>
    <w:rsid w:val="00811936"/>
    <w:rPr>
      <w:sz w:val="18"/>
      <w:szCs w:val="18"/>
    </w:rPr>
  </w:style>
  <w:style w:type="character" w:customStyle="1" w:styleId="Char1">
    <w:name w:val="批注框文本 Char"/>
    <w:basedOn w:val="a0"/>
    <w:link w:val="a7"/>
    <w:uiPriority w:val="99"/>
    <w:semiHidden/>
    <w:rsid w:val="00811936"/>
    <w:rPr>
      <w:sz w:val="18"/>
      <w:szCs w:val="18"/>
    </w:rPr>
  </w:style>
  <w:style w:type="character" w:customStyle="1" w:styleId="so-ask-best">
    <w:name w:val="so-ask-best"/>
    <w:basedOn w:val="a0"/>
    <w:rsid w:val="00E80D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10</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xuxw</dc:creator>
  <cp:keywords/>
  <dc:description/>
  <cp:lastModifiedBy>xuxw</cp:lastModifiedBy>
  <cp:revision>16</cp:revision>
  <cp:lastPrinted>2018-04-17T03:44:00Z</cp:lastPrinted>
  <dcterms:created xsi:type="dcterms:W3CDTF">2018-04-16T07:19:00Z</dcterms:created>
  <dcterms:modified xsi:type="dcterms:W3CDTF">2020-08-12T07:52:00Z</dcterms:modified>
</cp:coreProperties>
</file>